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D9B" w:rsidRDefault="00361D9B" w:rsidP="00361D9B">
      <w:pPr>
        <w:ind w:left="4248" w:firstLine="708"/>
        <w:rPr>
          <w:rFonts w:ascii="Times New Roman" w:hAnsi="Times New Roman" w:cs="Times New Roman"/>
          <w:sz w:val="26"/>
          <w:szCs w:val="26"/>
        </w:rPr>
      </w:pPr>
      <w:r>
        <w:rPr>
          <w:rFonts w:ascii="Times New Roman" w:hAnsi="Times New Roman" w:cs="Times New Roman"/>
          <w:sz w:val="26"/>
          <w:szCs w:val="26"/>
        </w:rPr>
        <w:t xml:space="preserve">ДО ГЛАВНИЯ ПРОКУРОР </w:t>
      </w:r>
    </w:p>
    <w:p w:rsidR="00ED0642" w:rsidRDefault="00361D9B" w:rsidP="00361D9B">
      <w:pPr>
        <w:ind w:left="4248" w:firstLine="708"/>
        <w:rPr>
          <w:rFonts w:ascii="Times New Roman" w:hAnsi="Times New Roman" w:cs="Times New Roman"/>
          <w:sz w:val="26"/>
          <w:szCs w:val="26"/>
        </w:rPr>
      </w:pPr>
      <w:r>
        <w:rPr>
          <w:rFonts w:ascii="Times New Roman" w:hAnsi="Times New Roman" w:cs="Times New Roman"/>
          <w:sz w:val="26"/>
          <w:szCs w:val="26"/>
        </w:rPr>
        <w:t>НА РЕПУБЛИКА БЪЛГАРИЯ</w:t>
      </w:r>
    </w:p>
    <w:p w:rsidR="00ED0642" w:rsidRPr="008B3BAD" w:rsidRDefault="00ED0642">
      <w:pPr>
        <w:rPr>
          <w:rFonts w:ascii="Baskerville Old Face" w:hAnsi="Baskerville Old Face"/>
          <w:sz w:val="26"/>
          <w:szCs w:val="26"/>
        </w:rPr>
      </w:pPr>
    </w:p>
    <w:p w:rsidR="00ED0642" w:rsidRPr="00ED3D3F" w:rsidRDefault="00ED0642" w:rsidP="00ED0642">
      <w:pPr>
        <w:jc w:val="center"/>
        <w:rPr>
          <w:rFonts w:ascii="Baskerville Old Face" w:hAnsi="Baskerville Old Face"/>
          <w:b/>
          <w:sz w:val="26"/>
          <w:szCs w:val="26"/>
        </w:rPr>
      </w:pPr>
      <w:r w:rsidRPr="00ED3D3F">
        <w:rPr>
          <w:rFonts w:ascii="Times New Roman" w:hAnsi="Times New Roman" w:cs="Times New Roman"/>
          <w:b/>
          <w:sz w:val="26"/>
          <w:szCs w:val="26"/>
        </w:rPr>
        <w:t>СИГНАЛ</w:t>
      </w:r>
    </w:p>
    <w:p w:rsidR="00ED0642" w:rsidRDefault="00ED0642" w:rsidP="00361D9B">
      <w:pPr>
        <w:jc w:val="center"/>
        <w:rPr>
          <w:rFonts w:ascii="Times New Roman" w:hAnsi="Times New Roman" w:cs="Times New Roman"/>
          <w:sz w:val="26"/>
          <w:szCs w:val="26"/>
        </w:rPr>
      </w:pPr>
      <w:r w:rsidRPr="008B3BAD">
        <w:rPr>
          <w:rFonts w:ascii="Times New Roman" w:hAnsi="Times New Roman" w:cs="Times New Roman"/>
          <w:sz w:val="26"/>
          <w:szCs w:val="26"/>
        </w:rPr>
        <w:t>от</w:t>
      </w:r>
      <w:r w:rsidRPr="008B3BAD">
        <w:rPr>
          <w:rFonts w:ascii="Baskerville Old Face" w:hAnsi="Baskerville Old Face"/>
          <w:sz w:val="26"/>
          <w:szCs w:val="26"/>
        </w:rPr>
        <w:t xml:space="preserve"> </w:t>
      </w:r>
      <w:r w:rsidR="007F2DD1">
        <w:rPr>
          <w:rFonts w:ascii="Times New Roman" w:hAnsi="Times New Roman" w:cs="Times New Roman"/>
          <w:sz w:val="26"/>
          <w:szCs w:val="26"/>
        </w:rPr>
        <w:t xml:space="preserve"> /три имена</w:t>
      </w:r>
      <w:r w:rsidR="002B0BAF">
        <w:rPr>
          <w:rFonts w:ascii="Times New Roman" w:hAnsi="Times New Roman" w:cs="Times New Roman"/>
          <w:sz w:val="26"/>
          <w:szCs w:val="26"/>
        </w:rPr>
        <w:t>..</w:t>
      </w:r>
      <w:r w:rsidR="007F2DD1">
        <w:rPr>
          <w:rFonts w:ascii="Times New Roman" w:hAnsi="Times New Roman" w:cs="Times New Roman"/>
          <w:sz w:val="26"/>
          <w:szCs w:val="26"/>
        </w:rPr>
        <w:t xml:space="preserve">. , живущ на адрес.., с </w:t>
      </w:r>
      <w:proofErr w:type="spellStart"/>
      <w:r w:rsidR="007F2DD1">
        <w:rPr>
          <w:rFonts w:ascii="Times New Roman" w:hAnsi="Times New Roman" w:cs="Times New Roman"/>
          <w:sz w:val="26"/>
          <w:szCs w:val="26"/>
        </w:rPr>
        <w:t>ел.поща</w:t>
      </w:r>
      <w:proofErr w:type="spellEnd"/>
      <w:r w:rsidR="002B0BAF">
        <w:rPr>
          <w:rFonts w:ascii="Times New Roman" w:hAnsi="Times New Roman" w:cs="Times New Roman"/>
          <w:sz w:val="26"/>
          <w:szCs w:val="26"/>
        </w:rPr>
        <w:t>.</w:t>
      </w:r>
      <w:r w:rsidR="007F2DD1">
        <w:rPr>
          <w:rFonts w:ascii="Times New Roman" w:hAnsi="Times New Roman" w:cs="Times New Roman"/>
          <w:sz w:val="26"/>
          <w:szCs w:val="26"/>
        </w:rPr>
        <w:t>.. и телефон</w:t>
      </w:r>
      <w:r w:rsidR="002B0BAF">
        <w:rPr>
          <w:rFonts w:ascii="Times New Roman" w:hAnsi="Times New Roman" w:cs="Times New Roman"/>
          <w:sz w:val="26"/>
          <w:szCs w:val="26"/>
        </w:rPr>
        <w:t>..</w:t>
      </w:r>
      <w:r w:rsidR="007F2DD1">
        <w:rPr>
          <w:rFonts w:ascii="Times New Roman" w:hAnsi="Times New Roman" w:cs="Times New Roman"/>
          <w:sz w:val="26"/>
          <w:szCs w:val="26"/>
        </w:rPr>
        <w:t>./</w:t>
      </w:r>
    </w:p>
    <w:p w:rsidR="00361D9B" w:rsidRDefault="00361D9B" w:rsidP="00361D9B">
      <w:pPr>
        <w:jc w:val="center"/>
        <w:rPr>
          <w:sz w:val="26"/>
          <w:szCs w:val="26"/>
        </w:rPr>
      </w:pPr>
    </w:p>
    <w:p w:rsidR="00ED0642" w:rsidRPr="00361D9B" w:rsidRDefault="00361D9B" w:rsidP="00ED0642">
      <w:pPr>
        <w:jc w:val="center"/>
        <w:rPr>
          <w:sz w:val="26"/>
          <w:szCs w:val="26"/>
        </w:rPr>
      </w:pPr>
      <w:r>
        <w:rPr>
          <w:rFonts w:ascii="Times New Roman" w:hAnsi="Times New Roman" w:cs="Times New Roman"/>
          <w:sz w:val="26"/>
          <w:szCs w:val="26"/>
        </w:rPr>
        <w:t>УВАЖАЕМИ ГЛАВЕН ПРОКУРОР,</w:t>
      </w:r>
    </w:p>
    <w:p w:rsidR="007F553E" w:rsidRDefault="00971758" w:rsidP="00361D9B">
      <w:pPr>
        <w:pStyle w:val="Heading2"/>
        <w:shd w:val="clear" w:color="auto" w:fill="FFFFFF"/>
        <w:spacing w:line="360" w:lineRule="auto"/>
        <w:ind w:firstLine="708"/>
        <w:jc w:val="both"/>
        <w:rPr>
          <w:b w:val="0"/>
          <w:bCs w:val="0"/>
          <w:color w:val="0A0A0A"/>
          <w:sz w:val="24"/>
          <w:szCs w:val="24"/>
        </w:rPr>
      </w:pPr>
      <w:r>
        <w:rPr>
          <w:b w:val="0"/>
          <w:sz w:val="24"/>
          <w:szCs w:val="24"/>
        </w:rPr>
        <w:t>Настоявам</w:t>
      </w:r>
      <w:r w:rsidR="00ED0642" w:rsidRPr="00202891">
        <w:rPr>
          <w:b w:val="0"/>
          <w:sz w:val="24"/>
          <w:szCs w:val="24"/>
        </w:rPr>
        <w:t xml:space="preserve"> </w:t>
      </w:r>
      <w:r w:rsidR="00361D9B" w:rsidRPr="00202891">
        <w:rPr>
          <w:b w:val="0"/>
          <w:sz w:val="24"/>
          <w:szCs w:val="24"/>
        </w:rPr>
        <w:t>Прокура</w:t>
      </w:r>
      <w:r w:rsidR="000F352B" w:rsidRPr="00202891">
        <w:rPr>
          <w:b w:val="0"/>
          <w:sz w:val="24"/>
          <w:szCs w:val="24"/>
        </w:rPr>
        <w:t>турата на Република България да</w:t>
      </w:r>
      <w:r w:rsidR="00ED0642" w:rsidRPr="00202891">
        <w:rPr>
          <w:b w:val="0"/>
          <w:sz w:val="24"/>
          <w:szCs w:val="24"/>
        </w:rPr>
        <w:t xml:space="preserve"> </w:t>
      </w:r>
      <w:r w:rsidR="00361D9B" w:rsidRPr="00202891">
        <w:rPr>
          <w:b w:val="0"/>
          <w:sz w:val="24"/>
          <w:szCs w:val="24"/>
        </w:rPr>
        <w:t xml:space="preserve">се </w:t>
      </w:r>
      <w:proofErr w:type="spellStart"/>
      <w:r w:rsidR="00361D9B" w:rsidRPr="00202891">
        <w:rPr>
          <w:b w:val="0"/>
          <w:sz w:val="24"/>
          <w:szCs w:val="24"/>
        </w:rPr>
        <w:t>само</w:t>
      </w:r>
      <w:r w:rsidR="00ED0642" w:rsidRPr="00202891">
        <w:rPr>
          <w:b w:val="0"/>
          <w:sz w:val="24"/>
          <w:szCs w:val="24"/>
        </w:rPr>
        <w:t>сезира</w:t>
      </w:r>
      <w:proofErr w:type="spellEnd"/>
      <w:r w:rsidR="00ED0642" w:rsidRPr="00202891">
        <w:rPr>
          <w:b w:val="0"/>
          <w:sz w:val="24"/>
          <w:szCs w:val="24"/>
        </w:rPr>
        <w:t xml:space="preserve"> по повод настоящия сигнал</w:t>
      </w:r>
      <w:r w:rsidR="000F352B" w:rsidRPr="00202891">
        <w:rPr>
          <w:b w:val="0"/>
          <w:sz w:val="24"/>
          <w:szCs w:val="24"/>
        </w:rPr>
        <w:t>, публични научни конференции</w:t>
      </w:r>
      <w:r w:rsidR="00ED0642" w:rsidRPr="00202891">
        <w:rPr>
          <w:b w:val="0"/>
          <w:sz w:val="24"/>
          <w:szCs w:val="24"/>
        </w:rPr>
        <w:t xml:space="preserve"> и публикации в медиите (</w:t>
      </w:r>
      <w:r w:rsidR="00361D9B" w:rsidRPr="00202891">
        <w:rPr>
          <w:b w:val="0"/>
          <w:sz w:val="24"/>
          <w:szCs w:val="24"/>
        </w:rPr>
        <w:t>виж приложения</w:t>
      </w:r>
      <w:r w:rsidR="00ED0642" w:rsidRPr="00202891">
        <w:rPr>
          <w:b w:val="0"/>
          <w:sz w:val="24"/>
          <w:szCs w:val="24"/>
        </w:rPr>
        <w:t xml:space="preserve">), че във всички ваксини против </w:t>
      </w:r>
      <w:proofErr w:type="spellStart"/>
      <w:r w:rsidR="00ED0642" w:rsidRPr="00202891">
        <w:rPr>
          <w:b w:val="0"/>
          <w:sz w:val="24"/>
          <w:szCs w:val="24"/>
        </w:rPr>
        <w:t>Ковид</w:t>
      </w:r>
      <w:proofErr w:type="spellEnd"/>
      <w:r w:rsidR="00ED0642" w:rsidRPr="00202891">
        <w:rPr>
          <w:b w:val="0"/>
          <w:sz w:val="24"/>
          <w:szCs w:val="24"/>
        </w:rPr>
        <w:t xml:space="preserve"> се съдържа токсичното вещество </w:t>
      </w:r>
      <w:proofErr w:type="spellStart"/>
      <w:r w:rsidR="00ED0642" w:rsidRPr="00202891">
        <w:rPr>
          <w:b w:val="0"/>
          <w:sz w:val="24"/>
          <w:szCs w:val="24"/>
        </w:rPr>
        <w:t>графен</w:t>
      </w:r>
      <w:r w:rsidR="008B3BAD" w:rsidRPr="00202891">
        <w:rPr>
          <w:b w:val="0"/>
          <w:sz w:val="24"/>
          <w:szCs w:val="24"/>
        </w:rPr>
        <w:t>ов</w:t>
      </w:r>
      <w:proofErr w:type="spellEnd"/>
      <w:r w:rsidR="00ED0642" w:rsidRPr="00202891">
        <w:rPr>
          <w:b w:val="0"/>
          <w:sz w:val="24"/>
          <w:szCs w:val="24"/>
        </w:rPr>
        <w:t xml:space="preserve"> оксид. Според </w:t>
      </w:r>
      <w:r w:rsidR="00361D9B" w:rsidRPr="00202891">
        <w:rPr>
          <w:b w:val="0"/>
          <w:sz w:val="24"/>
          <w:szCs w:val="24"/>
        </w:rPr>
        <w:t>анализите</w:t>
      </w:r>
      <w:r w:rsidR="00A6077F">
        <w:rPr>
          <w:b w:val="0"/>
          <w:sz w:val="24"/>
          <w:szCs w:val="24"/>
        </w:rPr>
        <w:t>,</w:t>
      </w:r>
      <w:r w:rsidR="00ED0642" w:rsidRPr="00202891">
        <w:rPr>
          <w:b w:val="0"/>
          <w:sz w:val="24"/>
          <w:szCs w:val="24"/>
        </w:rPr>
        <w:t xml:space="preserve"> </w:t>
      </w:r>
      <w:proofErr w:type="spellStart"/>
      <w:r w:rsidR="00ED0642" w:rsidRPr="00202891">
        <w:rPr>
          <w:b w:val="0"/>
          <w:sz w:val="24"/>
          <w:szCs w:val="24"/>
        </w:rPr>
        <w:t>графеновият</w:t>
      </w:r>
      <w:proofErr w:type="spellEnd"/>
      <w:r w:rsidR="00ED0642" w:rsidRPr="00202891">
        <w:rPr>
          <w:b w:val="0"/>
          <w:sz w:val="24"/>
          <w:szCs w:val="24"/>
        </w:rPr>
        <w:t xml:space="preserve"> оксид, който не се елиминира от организма, е открит и в четирите</w:t>
      </w:r>
      <w:r w:rsidR="00361D9B" w:rsidRPr="00202891">
        <w:rPr>
          <w:b w:val="0"/>
          <w:sz w:val="24"/>
          <w:szCs w:val="24"/>
        </w:rPr>
        <w:t xml:space="preserve"> </w:t>
      </w:r>
      <w:r w:rsidR="00ED0642" w:rsidRPr="00202891">
        <w:rPr>
          <w:b w:val="0"/>
          <w:sz w:val="24"/>
          <w:szCs w:val="24"/>
        </w:rPr>
        <w:t xml:space="preserve">ваксини срещу </w:t>
      </w:r>
      <w:proofErr w:type="spellStart"/>
      <w:r w:rsidR="00ED0642" w:rsidRPr="00202891">
        <w:rPr>
          <w:b w:val="0"/>
          <w:sz w:val="24"/>
          <w:szCs w:val="24"/>
        </w:rPr>
        <w:t>Ковид</w:t>
      </w:r>
      <w:proofErr w:type="spellEnd"/>
      <w:r w:rsidR="00ED0642" w:rsidRPr="00202891">
        <w:rPr>
          <w:b w:val="0"/>
          <w:sz w:val="24"/>
          <w:szCs w:val="24"/>
        </w:rPr>
        <w:t xml:space="preserve"> – Модерна, Джонсън и Джонсън, </w:t>
      </w:r>
      <w:proofErr w:type="spellStart"/>
      <w:r w:rsidR="00ED0642" w:rsidRPr="00202891">
        <w:rPr>
          <w:b w:val="0"/>
          <w:sz w:val="24"/>
          <w:szCs w:val="24"/>
        </w:rPr>
        <w:t>Пфайзер</w:t>
      </w:r>
      <w:proofErr w:type="spellEnd"/>
      <w:r w:rsidR="00ED0642" w:rsidRPr="00202891">
        <w:rPr>
          <w:b w:val="0"/>
          <w:sz w:val="24"/>
          <w:szCs w:val="24"/>
        </w:rPr>
        <w:t xml:space="preserve"> и Астра </w:t>
      </w:r>
      <w:proofErr w:type="spellStart"/>
      <w:r w:rsidR="00ED0642" w:rsidRPr="00202891">
        <w:rPr>
          <w:b w:val="0"/>
          <w:sz w:val="24"/>
          <w:szCs w:val="24"/>
        </w:rPr>
        <w:t>Зенека</w:t>
      </w:r>
      <w:proofErr w:type="spellEnd"/>
      <w:r w:rsidR="00ED0642" w:rsidRPr="00202891">
        <w:rPr>
          <w:b w:val="0"/>
          <w:sz w:val="24"/>
          <w:szCs w:val="24"/>
        </w:rPr>
        <w:t>.</w:t>
      </w:r>
      <w:r w:rsidR="00DC5C2B" w:rsidRPr="00202891">
        <w:rPr>
          <w:b w:val="0"/>
          <w:sz w:val="24"/>
          <w:szCs w:val="24"/>
        </w:rPr>
        <w:t xml:space="preserve"> В </w:t>
      </w:r>
      <w:r w:rsidR="00361D9B" w:rsidRPr="00202891">
        <w:rPr>
          <w:b w:val="0"/>
          <w:sz w:val="24"/>
          <w:szCs w:val="24"/>
        </w:rPr>
        <w:t>научните изследвания, проведени от немски, испански и американски учени</w:t>
      </w:r>
      <w:r w:rsidR="00DC5C2B" w:rsidRPr="00202891">
        <w:rPr>
          <w:b w:val="0"/>
          <w:sz w:val="24"/>
          <w:szCs w:val="24"/>
        </w:rPr>
        <w:t xml:space="preserve"> се посочва, че </w:t>
      </w:r>
      <w:proofErr w:type="spellStart"/>
      <w:r w:rsidR="00DC5C2B" w:rsidRPr="00202891">
        <w:rPr>
          <w:b w:val="0"/>
          <w:sz w:val="24"/>
          <w:szCs w:val="24"/>
        </w:rPr>
        <w:t>графеновият</w:t>
      </w:r>
      <w:proofErr w:type="spellEnd"/>
      <w:r w:rsidR="00DC5C2B" w:rsidRPr="00202891">
        <w:rPr>
          <w:b w:val="0"/>
          <w:sz w:val="24"/>
          <w:szCs w:val="24"/>
        </w:rPr>
        <w:t xml:space="preserve"> оксид </w:t>
      </w:r>
      <w:r w:rsidR="00DC5C2B" w:rsidRPr="00202891">
        <w:rPr>
          <w:b w:val="0"/>
          <w:bCs w:val="0"/>
          <w:color w:val="0A0A0A"/>
          <w:sz w:val="24"/>
          <w:szCs w:val="24"/>
        </w:rPr>
        <w:t xml:space="preserve">„не се елиминира от тялото никога, не подлежи на метаболизъм и е и причината за тромбозите след ваксинациите, понеже ускорява и процеса на </w:t>
      </w:r>
      <w:proofErr w:type="spellStart"/>
      <w:r w:rsidR="00DC5C2B" w:rsidRPr="00202891">
        <w:rPr>
          <w:b w:val="0"/>
          <w:bCs w:val="0"/>
          <w:color w:val="0A0A0A"/>
          <w:sz w:val="24"/>
          <w:szCs w:val="24"/>
        </w:rPr>
        <w:t>тромбоцитна</w:t>
      </w:r>
      <w:proofErr w:type="spellEnd"/>
      <w:r w:rsidR="00DC5C2B" w:rsidRPr="00202891">
        <w:rPr>
          <w:b w:val="0"/>
          <w:bCs w:val="0"/>
          <w:color w:val="0A0A0A"/>
          <w:sz w:val="24"/>
          <w:szCs w:val="24"/>
        </w:rPr>
        <w:t xml:space="preserve"> </w:t>
      </w:r>
      <w:proofErr w:type="spellStart"/>
      <w:r w:rsidR="00DC5C2B" w:rsidRPr="00202891">
        <w:rPr>
          <w:b w:val="0"/>
          <w:bCs w:val="0"/>
          <w:color w:val="0A0A0A"/>
          <w:sz w:val="24"/>
          <w:szCs w:val="24"/>
        </w:rPr>
        <w:t>агрегация</w:t>
      </w:r>
      <w:proofErr w:type="spellEnd"/>
      <w:r w:rsidR="00DC5C2B" w:rsidRPr="00202891">
        <w:rPr>
          <w:b w:val="0"/>
          <w:bCs w:val="0"/>
          <w:color w:val="0A0A0A"/>
          <w:sz w:val="24"/>
          <w:szCs w:val="24"/>
        </w:rPr>
        <w:t>.</w:t>
      </w:r>
      <w:r w:rsidR="00361D9B" w:rsidRPr="00202891">
        <w:rPr>
          <w:b w:val="0"/>
          <w:bCs w:val="0"/>
          <w:color w:val="0A0A0A"/>
          <w:sz w:val="24"/>
          <w:szCs w:val="24"/>
        </w:rPr>
        <w:t>“ Освен това</w:t>
      </w:r>
      <w:r w:rsidR="00A6077F">
        <w:rPr>
          <w:b w:val="0"/>
          <w:bCs w:val="0"/>
          <w:color w:val="0A0A0A"/>
          <w:sz w:val="24"/>
          <w:szCs w:val="24"/>
        </w:rPr>
        <w:t>,</w:t>
      </w:r>
      <w:r w:rsidR="00361D9B" w:rsidRPr="00202891">
        <w:rPr>
          <w:b w:val="0"/>
          <w:bCs w:val="0"/>
          <w:color w:val="0A0A0A"/>
          <w:sz w:val="24"/>
          <w:szCs w:val="24"/>
        </w:rPr>
        <w:t xml:space="preserve"> в редица публикации се посочва, че ваксините са пряка причина за миокардит, перикардит и траен стерилитет.</w:t>
      </w:r>
      <w:r w:rsidR="00A761BB" w:rsidRPr="00202891">
        <w:rPr>
          <w:b w:val="0"/>
          <w:bCs w:val="0"/>
          <w:color w:val="0A0A0A"/>
          <w:sz w:val="24"/>
          <w:szCs w:val="24"/>
        </w:rPr>
        <w:t xml:space="preserve"> На 20.09.2021 г. в Института по патология в </w:t>
      </w:r>
      <w:proofErr w:type="spellStart"/>
      <w:r w:rsidR="00A761BB" w:rsidRPr="00202891">
        <w:rPr>
          <w:b w:val="0"/>
          <w:bCs w:val="0"/>
          <w:color w:val="0A0A0A"/>
          <w:sz w:val="24"/>
          <w:szCs w:val="24"/>
        </w:rPr>
        <w:t>Ройтлинген</w:t>
      </w:r>
      <w:proofErr w:type="spellEnd"/>
      <w:r w:rsidR="00A761BB" w:rsidRPr="00202891">
        <w:rPr>
          <w:b w:val="0"/>
          <w:bCs w:val="0"/>
          <w:color w:val="0A0A0A"/>
          <w:sz w:val="24"/>
          <w:szCs w:val="24"/>
        </w:rPr>
        <w:t xml:space="preserve"> бе проведена международна конференция, на която </w:t>
      </w:r>
      <w:r w:rsidR="000F352B" w:rsidRPr="00202891">
        <w:rPr>
          <w:b w:val="0"/>
          <w:bCs w:val="0"/>
          <w:color w:val="0A0A0A"/>
          <w:sz w:val="24"/>
          <w:szCs w:val="24"/>
        </w:rPr>
        <w:t>п</w:t>
      </w:r>
      <w:r w:rsidR="00A761BB" w:rsidRPr="00202891">
        <w:rPr>
          <w:b w:val="0"/>
          <w:bCs w:val="0"/>
          <w:color w:val="0A0A0A"/>
          <w:sz w:val="24"/>
          <w:szCs w:val="24"/>
        </w:rPr>
        <w:t xml:space="preserve">роф. </w:t>
      </w:r>
      <w:r w:rsidR="000F352B" w:rsidRPr="00202891">
        <w:rPr>
          <w:b w:val="0"/>
          <w:bCs w:val="0"/>
          <w:color w:val="0A0A0A"/>
          <w:sz w:val="24"/>
          <w:szCs w:val="24"/>
        </w:rPr>
        <w:t>д</w:t>
      </w:r>
      <w:r w:rsidR="00A761BB" w:rsidRPr="00202891">
        <w:rPr>
          <w:b w:val="0"/>
          <w:bCs w:val="0"/>
          <w:color w:val="0A0A0A"/>
          <w:sz w:val="24"/>
          <w:szCs w:val="24"/>
        </w:rPr>
        <w:t xml:space="preserve">-р </w:t>
      </w:r>
      <w:proofErr w:type="spellStart"/>
      <w:r w:rsidR="00A761BB" w:rsidRPr="00202891">
        <w:rPr>
          <w:b w:val="0"/>
          <w:bCs w:val="0"/>
          <w:color w:val="0A0A0A"/>
          <w:sz w:val="24"/>
          <w:szCs w:val="24"/>
        </w:rPr>
        <w:t>Арне</w:t>
      </w:r>
      <w:proofErr w:type="spellEnd"/>
      <w:r w:rsidR="00A761BB" w:rsidRPr="00202891">
        <w:rPr>
          <w:b w:val="0"/>
          <w:bCs w:val="0"/>
          <w:color w:val="0A0A0A"/>
          <w:sz w:val="24"/>
          <w:szCs w:val="24"/>
        </w:rPr>
        <w:t xml:space="preserve"> </w:t>
      </w:r>
      <w:proofErr w:type="spellStart"/>
      <w:r w:rsidR="00A761BB" w:rsidRPr="00202891">
        <w:rPr>
          <w:b w:val="0"/>
          <w:bCs w:val="0"/>
          <w:color w:val="0A0A0A"/>
          <w:sz w:val="24"/>
          <w:szCs w:val="24"/>
        </w:rPr>
        <w:t>Буркхард</w:t>
      </w:r>
      <w:proofErr w:type="spellEnd"/>
      <w:r w:rsidR="00A761BB" w:rsidRPr="00202891">
        <w:rPr>
          <w:b w:val="0"/>
          <w:bCs w:val="0"/>
          <w:color w:val="0A0A0A"/>
          <w:sz w:val="24"/>
          <w:szCs w:val="24"/>
        </w:rPr>
        <w:t xml:space="preserve">, </w:t>
      </w:r>
      <w:r w:rsidR="000F352B" w:rsidRPr="00202891">
        <w:rPr>
          <w:b w:val="0"/>
          <w:bCs w:val="0"/>
          <w:color w:val="0A0A0A"/>
          <w:sz w:val="24"/>
          <w:szCs w:val="24"/>
        </w:rPr>
        <w:t>п</w:t>
      </w:r>
      <w:r w:rsidR="00A761BB" w:rsidRPr="00202891">
        <w:rPr>
          <w:b w:val="0"/>
          <w:bCs w:val="0"/>
          <w:color w:val="0A0A0A"/>
          <w:sz w:val="24"/>
          <w:szCs w:val="24"/>
        </w:rPr>
        <w:t xml:space="preserve">роф. </w:t>
      </w:r>
      <w:r w:rsidR="000F352B" w:rsidRPr="00202891">
        <w:rPr>
          <w:b w:val="0"/>
          <w:bCs w:val="0"/>
          <w:color w:val="0A0A0A"/>
          <w:sz w:val="24"/>
          <w:szCs w:val="24"/>
        </w:rPr>
        <w:t>д</w:t>
      </w:r>
      <w:r w:rsidR="00A761BB" w:rsidRPr="00202891">
        <w:rPr>
          <w:b w:val="0"/>
          <w:bCs w:val="0"/>
          <w:color w:val="0A0A0A"/>
          <w:sz w:val="24"/>
          <w:szCs w:val="24"/>
        </w:rPr>
        <w:t xml:space="preserve">-р Уолтър Ланг и </w:t>
      </w:r>
      <w:r w:rsidR="000F352B" w:rsidRPr="00202891">
        <w:rPr>
          <w:b w:val="0"/>
          <w:bCs w:val="0"/>
          <w:color w:val="0A0A0A"/>
          <w:sz w:val="24"/>
          <w:szCs w:val="24"/>
        </w:rPr>
        <w:t>п</w:t>
      </w:r>
      <w:r w:rsidR="00A761BB" w:rsidRPr="00202891">
        <w:rPr>
          <w:b w:val="0"/>
          <w:bCs w:val="0"/>
          <w:color w:val="0A0A0A"/>
          <w:sz w:val="24"/>
          <w:szCs w:val="24"/>
        </w:rPr>
        <w:t xml:space="preserve">роф. </w:t>
      </w:r>
      <w:r w:rsidR="000F352B" w:rsidRPr="00202891">
        <w:rPr>
          <w:b w:val="0"/>
          <w:bCs w:val="0"/>
          <w:color w:val="0A0A0A"/>
          <w:sz w:val="24"/>
          <w:szCs w:val="24"/>
        </w:rPr>
        <w:t>д</w:t>
      </w:r>
      <w:r w:rsidR="00A761BB" w:rsidRPr="00202891">
        <w:rPr>
          <w:b w:val="0"/>
          <w:bCs w:val="0"/>
          <w:color w:val="0A0A0A"/>
          <w:sz w:val="24"/>
          <w:szCs w:val="24"/>
        </w:rPr>
        <w:t xml:space="preserve">-р Вернер </w:t>
      </w:r>
      <w:proofErr w:type="spellStart"/>
      <w:r w:rsidR="00A761BB" w:rsidRPr="00202891">
        <w:rPr>
          <w:b w:val="0"/>
          <w:bCs w:val="0"/>
          <w:color w:val="0A0A0A"/>
          <w:sz w:val="24"/>
          <w:szCs w:val="24"/>
        </w:rPr>
        <w:t>Бергхолц</w:t>
      </w:r>
      <w:proofErr w:type="spellEnd"/>
      <w:r w:rsidR="00A761BB" w:rsidRPr="00202891">
        <w:rPr>
          <w:b w:val="0"/>
          <w:bCs w:val="0"/>
          <w:color w:val="0A0A0A"/>
          <w:sz w:val="24"/>
          <w:szCs w:val="24"/>
        </w:rPr>
        <w:t xml:space="preserve"> и едни от най-големите специалисти по патология на Германия</w:t>
      </w:r>
      <w:r w:rsidR="000F352B" w:rsidRPr="00202891">
        <w:rPr>
          <w:b w:val="0"/>
          <w:bCs w:val="0"/>
          <w:color w:val="0A0A0A"/>
          <w:sz w:val="24"/>
          <w:szCs w:val="24"/>
        </w:rPr>
        <w:t>, както</w:t>
      </w:r>
      <w:r w:rsidR="00796DF0">
        <w:rPr>
          <w:b w:val="0"/>
          <w:bCs w:val="0"/>
          <w:color w:val="0A0A0A"/>
          <w:sz w:val="24"/>
          <w:szCs w:val="24"/>
        </w:rPr>
        <w:t xml:space="preserve"> и лекари и </w:t>
      </w:r>
      <w:r w:rsidR="00A761BB" w:rsidRPr="00202891">
        <w:rPr>
          <w:b w:val="0"/>
          <w:bCs w:val="0"/>
          <w:color w:val="0A0A0A"/>
          <w:sz w:val="24"/>
          <w:szCs w:val="24"/>
        </w:rPr>
        <w:t>микробиолози от Австрия докладваха след 40 аутопсии на загинали след ваксиниране</w:t>
      </w:r>
      <w:r w:rsidR="000F352B" w:rsidRPr="00202891">
        <w:rPr>
          <w:b w:val="0"/>
          <w:bCs w:val="0"/>
          <w:color w:val="0A0A0A"/>
          <w:sz w:val="24"/>
          <w:szCs w:val="24"/>
        </w:rPr>
        <w:t>, включително и загинали след ваксиниране деца</w:t>
      </w:r>
      <w:r w:rsidR="00A761BB" w:rsidRPr="00202891">
        <w:rPr>
          <w:b w:val="0"/>
          <w:bCs w:val="0"/>
          <w:color w:val="0A0A0A"/>
          <w:sz w:val="24"/>
          <w:szCs w:val="24"/>
        </w:rPr>
        <w:t xml:space="preserve">. Те докладваха и потвърдиха, че са получили изследвания от лаборатории, при които става ясно, че във четирите ваксини има </w:t>
      </w:r>
      <w:proofErr w:type="spellStart"/>
      <w:r w:rsidR="00A761BB" w:rsidRPr="00202891">
        <w:rPr>
          <w:b w:val="0"/>
          <w:bCs w:val="0"/>
          <w:color w:val="0A0A0A"/>
          <w:sz w:val="24"/>
          <w:szCs w:val="24"/>
        </w:rPr>
        <w:t>графенов</w:t>
      </w:r>
      <w:proofErr w:type="spellEnd"/>
      <w:r w:rsidR="00A761BB" w:rsidRPr="00202891">
        <w:rPr>
          <w:b w:val="0"/>
          <w:bCs w:val="0"/>
          <w:color w:val="0A0A0A"/>
          <w:sz w:val="24"/>
          <w:szCs w:val="24"/>
        </w:rPr>
        <w:t xml:space="preserve"> оксид, както и </w:t>
      </w:r>
      <w:proofErr w:type="spellStart"/>
      <w:r w:rsidR="00A761BB" w:rsidRPr="00202891">
        <w:rPr>
          <w:b w:val="0"/>
          <w:bCs w:val="0"/>
          <w:color w:val="0A0A0A"/>
          <w:sz w:val="24"/>
          <w:szCs w:val="24"/>
        </w:rPr>
        <w:t>микро</w:t>
      </w:r>
      <w:proofErr w:type="spellEnd"/>
      <w:r w:rsidR="00A761BB" w:rsidRPr="00202891">
        <w:rPr>
          <w:b w:val="0"/>
          <w:bCs w:val="0"/>
          <w:color w:val="0A0A0A"/>
          <w:sz w:val="24"/>
          <w:szCs w:val="24"/>
        </w:rPr>
        <w:t xml:space="preserve"> метални частици на хром, никел и стомана, които са несъвместими с човешкото нормално здраве и живот. Американският патолог</w:t>
      </w:r>
      <w:r w:rsidR="005D3842" w:rsidRPr="00202891">
        <w:rPr>
          <w:b w:val="0"/>
          <w:bCs w:val="0"/>
          <w:color w:val="0A0A0A"/>
          <w:sz w:val="24"/>
          <w:szCs w:val="24"/>
        </w:rPr>
        <w:t>, имунолог и вирусолог</w:t>
      </w:r>
      <w:r w:rsidR="00A761BB" w:rsidRPr="00202891">
        <w:rPr>
          <w:b w:val="0"/>
          <w:bCs w:val="0"/>
          <w:color w:val="0A0A0A"/>
          <w:sz w:val="24"/>
          <w:szCs w:val="24"/>
        </w:rPr>
        <w:t xml:space="preserve"> д-р Райън </w:t>
      </w:r>
      <w:proofErr w:type="spellStart"/>
      <w:r w:rsidR="00A761BB" w:rsidRPr="00202891">
        <w:rPr>
          <w:b w:val="0"/>
          <w:bCs w:val="0"/>
          <w:color w:val="0A0A0A"/>
          <w:sz w:val="24"/>
          <w:szCs w:val="24"/>
        </w:rPr>
        <w:t>Коул</w:t>
      </w:r>
      <w:proofErr w:type="spellEnd"/>
      <w:r w:rsidR="00A761BB" w:rsidRPr="00202891">
        <w:rPr>
          <w:b w:val="0"/>
          <w:bCs w:val="0"/>
          <w:color w:val="0A0A0A"/>
          <w:sz w:val="24"/>
          <w:szCs w:val="24"/>
        </w:rPr>
        <w:t xml:space="preserve"> на публична лекция</w:t>
      </w:r>
      <w:r w:rsidR="005D3842" w:rsidRPr="00202891">
        <w:rPr>
          <w:b w:val="0"/>
          <w:bCs w:val="0"/>
          <w:color w:val="0A0A0A"/>
          <w:sz w:val="24"/>
          <w:szCs w:val="24"/>
        </w:rPr>
        <w:t xml:space="preserve"> в САЩ от 3.08.2021 г. показа как при направени от него десетки аутопсии всички жизнено важни органи на човешкото тяло са засегнати от възпаление при починали от ваксиниране. Засегнати са не само тъканите на сърцето, мозъка, белите дробове, черния дроб и бъбриците, но са подложени на </w:t>
      </w:r>
      <w:r w:rsidR="00202891" w:rsidRPr="00202891">
        <w:rPr>
          <w:b w:val="0"/>
          <w:bCs w:val="0"/>
          <w:color w:val="0A0A0A"/>
          <w:sz w:val="24"/>
          <w:szCs w:val="24"/>
        </w:rPr>
        <w:t xml:space="preserve">токсично влияние и възпаление </w:t>
      </w:r>
      <w:r w:rsidR="005D3842" w:rsidRPr="00202891">
        <w:rPr>
          <w:b w:val="0"/>
          <w:bCs w:val="0"/>
          <w:color w:val="0A0A0A"/>
          <w:sz w:val="24"/>
          <w:szCs w:val="24"/>
        </w:rPr>
        <w:t xml:space="preserve">тъканите на тестисите и яйчниците, което ще доведе до стерилитет при ваксинирани деца, младежи и възрастни в репродуктивна </w:t>
      </w:r>
      <w:r w:rsidR="005D3842" w:rsidRPr="00202891">
        <w:rPr>
          <w:b w:val="0"/>
          <w:bCs w:val="0"/>
          <w:color w:val="0A0A0A"/>
          <w:sz w:val="24"/>
          <w:szCs w:val="24"/>
        </w:rPr>
        <w:lastRenderedPageBreak/>
        <w:t xml:space="preserve">възраст. </w:t>
      </w:r>
      <w:r w:rsidR="007F553E">
        <w:rPr>
          <w:b w:val="0"/>
          <w:bCs w:val="0"/>
          <w:color w:val="0A0A0A"/>
          <w:sz w:val="24"/>
          <w:szCs w:val="24"/>
        </w:rPr>
        <w:t xml:space="preserve">При ваксинираните жени се </w:t>
      </w:r>
      <w:r w:rsidR="007F553E">
        <w:rPr>
          <w:b w:val="0"/>
          <w:bCs w:val="0"/>
          <w:color w:val="0A0A0A"/>
          <w:sz w:val="24"/>
          <w:szCs w:val="24"/>
        </w:rPr>
        <w:t xml:space="preserve">наблюдават нетипични кървения, увреждания на плода и </w:t>
      </w:r>
      <w:r w:rsidR="007F553E">
        <w:rPr>
          <w:b w:val="0"/>
          <w:bCs w:val="0"/>
          <w:color w:val="0A0A0A"/>
          <w:sz w:val="24"/>
          <w:szCs w:val="24"/>
        </w:rPr>
        <w:t>аборти в първия триместър от бременността.</w:t>
      </w:r>
      <w:r w:rsidR="007F553E">
        <w:rPr>
          <w:b w:val="0"/>
          <w:bCs w:val="0"/>
          <w:color w:val="0A0A0A"/>
          <w:sz w:val="24"/>
          <w:szCs w:val="24"/>
        </w:rPr>
        <w:t xml:space="preserve"> </w:t>
      </w:r>
      <w:r w:rsidR="005D3842" w:rsidRPr="00202891">
        <w:rPr>
          <w:b w:val="0"/>
          <w:bCs w:val="0"/>
          <w:color w:val="0A0A0A"/>
          <w:sz w:val="24"/>
          <w:szCs w:val="24"/>
        </w:rPr>
        <w:t>Стига се до извода, че е нарушен Нюрнбергския</w:t>
      </w:r>
      <w:r w:rsidR="00202891" w:rsidRPr="00202891">
        <w:rPr>
          <w:b w:val="0"/>
          <w:bCs w:val="0"/>
          <w:color w:val="0A0A0A"/>
          <w:sz w:val="24"/>
          <w:szCs w:val="24"/>
        </w:rPr>
        <w:t>т</w:t>
      </w:r>
      <w:r w:rsidR="005D3842" w:rsidRPr="00202891">
        <w:rPr>
          <w:b w:val="0"/>
          <w:bCs w:val="0"/>
          <w:color w:val="0A0A0A"/>
          <w:sz w:val="24"/>
          <w:szCs w:val="24"/>
        </w:rPr>
        <w:t xml:space="preserve"> кодекс, който</w:t>
      </w:r>
      <w:r w:rsidR="00796DF0">
        <w:rPr>
          <w:b w:val="0"/>
          <w:bCs w:val="0"/>
          <w:color w:val="0A0A0A"/>
          <w:sz w:val="24"/>
          <w:szCs w:val="24"/>
        </w:rPr>
        <w:t>,</w:t>
      </w:r>
      <w:r w:rsidR="005D3842" w:rsidRPr="00202891">
        <w:rPr>
          <w:b w:val="0"/>
          <w:bCs w:val="0"/>
          <w:color w:val="0A0A0A"/>
          <w:sz w:val="24"/>
          <w:szCs w:val="24"/>
        </w:rPr>
        <w:t xml:space="preserve"> както знаете</w:t>
      </w:r>
      <w:r w:rsidR="00796DF0">
        <w:rPr>
          <w:b w:val="0"/>
          <w:bCs w:val="0"/>
          <w:color w:val="0A0A0A"/>
          <w:sz w:val="24"/>
          <w:szCs w:val="24"/>
        </w:rPr>
        <w:t>,</w:t>
      </w:r>
      <w:r w:rsidR="005D3842" w:rsidRPr="00202891">
        <w:rPr>
          <w:b w:val="0"/>
          <w:bCs w:val="0"/>
          <w:color w:val="0A0A0A"/>
          <w:sz w:val="24"/>
          <w:szCs w:val="24"/>
        </w:rPr>
        <w:t xml:space="preserve"> е част от </w:t>
      </w:r>
      <w:r w:rsidR="00202891" w:rsidRPr="00202891">
        <w:rPr>
          <w:b w:val="0"/>
          <w:bCs w:val="0"/>
          <w:color w:val="0A0A0A"/>
          <w:sz w:val="24"/>
          <w:szCs w:val="24"/>
        </w:rPr>
        <w:t>М</w:t>
      </w:r>
      <w:r w:rsidR="005D3842" w:rsidRPr="00202891">
        <w:rPr>
          <w:b w:val="0"/>
          <w:bCs w:val="0"/>
          <w:color w:val="0A0A0A"/>
          <w:sz w:val="24"/>
          <w:szCs w:val="24"/>
        </w:rPr>
        <w:t xml:space="preserve">еждународното право, валидно и до днес за всички държави, включително и за България. В случая, субстанциите на ваксините срещу </w:t>
      </w:r>
      <w:proofErr w:type="spellStart"/>
      <w:r w:rsidR="005D3842" w:rsidRPr="00202891">
        <w:rPr>
          <w:b w:val="0"/>
          <w:bCs w:val="0"/>
          <w:color w:val="0A0A0A"/>
          <w:sz w:val="24"/>
          <w:szCs w:val="24"/>
        </w:rPr>
        <w:t>Ковид</w:t>
      </w:r>
      <w:proofErr w:type="spellEnd"/>
      <w:r w:rsidR="005D3842" w:rsidRPr="00202891">
        <w:rPr>
          <w:b w:val="0"/>
          <w:bCs w:val="0"/>
          <w:color w:val="0A0A0A"/>
          <w:sz w:val="24"/>
          <w:szCs w:val="24"/>
        </w:rPr>
        <w:t xml:space="preserve"> са защитени от патент и хората нямат право да разберат съдържанието им, но заедно с това подписват информирано съгласие, което</w:t>
      </w:r>
      <w:r w:rsidR="00202891" w:rsidRPr="00202891">
        <w:rPr>
          <w:b w:val="0"/>
          <w:bCs w:val="0"/>
          <w:color w:val="0A0A0A"/>
          <w:sz w:val="24"/>
          <w:szCs w:val="24"/>
        </w:rPr>
        <w:t>,</w:t>
      </w:r>
      <w:r w:rsidR="005D3842" w:rsidRPr="00202891">
        <w:rPr>
          <w:b w:val="0"/>
          <w:bCs w:val="0"/>
          <w:color w:val="0A0A0A"/>
          <w:sz w:val="24"/>
          <w:szCs w:val="24"/>
        </w:rPr>
        <w:t xml:space="preserve"> тъй като не осведомява за наличните вещества във ваксините,</w:t>
      </w:r>
      <w:r w:rsidR="00B12DC6" w:rsidRPr="00202891">
        <w:rPr>
          <w:b w:val="0"/>
          <w:bCs w:val="0"/>
          <w:color w:val="0A0A0A"/>
          <w:sz w:val="24"/>
          <w:szCs w:val="24"/>
        </w:rPr>
        <w:t xml:space="preserve"> е нереално и нищожно в правен смисъл относно контекста на Нюрнбергския кодекс. </w:t>
      </w:r>
    </w:p>
    <w:p w:rsidR="007F553E" w:rsidRDefault="00664079" w:rsidP="00361D9B">
      <w:pPr>
        <w:pStyle w:val="Heading2"/>
        <w:shd w:val="clear" w:color="auto" w:fill="FFFFFF"/>
        <w:spacing w:line="360" w:lineRule="auto"/>
        <w:ind w:firstLine="708"/>
        <w:jc w:val="both"/>
        <w:rPr>
          <w:b w:val="0"/>
          <w:bCs w:val="0"/>
          <w:color w:val="0A0A0A"/>
          <w:sz w:val="24"/>
          <w:szCs w:val="24"/>
        </w:rPr>
      </w:pPr>
      <w:r w:rsidRPr="00664079">
        <w:rPr>
          <w:b w:val="0"/>
          <w:bCs w:val="0"/>
          <w:color w:val="0A0A0A"/>
          <w:sz w:val="24"/>
          <w:szCs w:val="24"/>
        </w:rPr>
        <w:t>Настоявам Прокуратурата на Република България да провери факта, че Министерството на Здравеопазването и нейните поделения в страната експериментират върху милиони българи с опасни течности, назовани от тях с името ваксини, без това министерство да е издало законово разрешително за прилагане на същите тези ваксини</w:t>
      </w:r>
      <w:r>
        <w:rPr>
          <w:b w:val="0"/>
          <w:bCs w:val="0"/>
          <w:color w:val="0A0A0A"/>
          <w:sz w:val="24"/>
          <w:szCs w:val="24"/>
        </w:rPr>
        <w:t xml:space="preserve"> не територията на </w:t>
      </w:r>
      <w:r w:rsidRPr="00664079">
        <w:rPr>
          <w:b w:val="0"/>
          <w:bCs w:val="0"/>
          <w:color w:val="0A0A0A"/>
          <w:sz w:val="24"/>
          <w:szCs w:val="24"/>
        </w:rPr>
        <w:t xml:space="preserve">Република </w:t>
      </w:r>
      <w:r>
        <w:rPr>
          <w:b w:val="0"/>
          <w:bCs w:val="0"/>
          <w:color w:val="0A0A0A"/>
          <w:sz w:val="24"/>
          <w:szCs w:val="24"/>
        </w:rPr>
        <w:t>България</w:t>
      </w:r>
      <w:r w:rsidRPr="00664079">
        <w:rPr>
          <w:b w:val="0"/>
          <w:bCs w:val="0"/>
          <w:color w:val="0A0A0A"/>
          <w:sz w:val="24"/>
          <w:szCs w:val="24"/>
        </w:rPr>
        <w:t>! Това стана ясно, след като група адвокати и съмишленици във Варна поискаха това разрешение от пункт за ваксинация, но не го получиха и по-късно се оказа, че такова разрешение никога не е имало (виж т.8 от приложенията). Това деяние отговаря директно на престъпление срещу Народа на България и Човечеството и отговорните длъжностни лица и лобисти трябва да отговарят за провеждане на геноцид и опасни медицински експерименти с милиони човешки същества без да са ги уведомили за този факт, разчитайки на страховата невроза, с която същите длъжностни лица насадиха сред населението на България чрез масмедиите</w:t>
      </w:r>
      <w:r>
        <w:rPr>
          <w:b w:val="0"/>
          <w:bCs w:val="0"/>
          <w:color w:val="0A0A0A"/>
          <w:sz w:val="24"/>
          <w:szCs w:val="24"/>
        </w:rPr>
        <w:t>, които също са съучастници в нарушаването на Нюрнбергския кодекс</w:t>
      </w:r>
      <w:r w:rsidRPr="00664079">
        <w:rPr>
          <w:b w:val="0"/>
          <w:bCs w:val="0"/>
          <w:color w:val="0A0A0A"/>
          <w:sz w:val="24"/>
          <w:szCs w:val="24"/>
        </w:rPr>
        <w:t>!</w:t>
      </w:r>
    </w:p>
    <w:p w:rsidR="00ED0642" w:rsidRPr="00202891" w:rsidRDefault="00B12DC6" w:rsidP="00361D9B">
      <w:pPr>
        <w:pStyle w:val="Heading2"/>
        <w:shd w:val="clear" w:color="auto" w:fill="FFFFFF"/>
        <w:spacing w:line="360" w:lineRule="auto"/>
        <w:ind w:firstLine="708"/>
        <w:jc w:val="both"/>
        <w:rPr>
          <w:b w:val="0"/>
          <w:bCs w:val="0"/>
          <w:color w:val="0A0A0A"/>
          <w:sz w:val="24"/>
          <w:szCs w:val="24"/>
        </w:rPr>
      </w:pPr>
      <w:r w:rsidRPr="00202891">
        <w:rPr>
          <w:b w:val="0"/>
          <w:bCs w:val="0"/>
          <w:color w:val="0A0A0A"/>
          <w:sz w:val="24"/>
          <w:szCs w:val="24"/>
        </w:rPr>
        <w:t>Така</w:t>
      </w:r>
      <w:r w:rsidR="00202891" w:rsidRPr="00202891">
        <w:rPr>
          <w:b w:val="0"/>
          <w:bCs w:val="0"/>
          <w:color w:val="0A0A0A"/>
          <w:sz w:val="24"/>
          <w:szCs w:val="24"/>
        </w:rPr>
        <w:t>,</w:t>
      </w:r>
      <w:r w:rsidRPr="00202891">
        <w:rPr>
          <w:b w:val="0"/>
          <w:bCs w:val="0"/>
          <w:color w:val="0A0A0A"/>
          <w:sz w:val="24"/>
          <w:szCs w:val="24"/>
        </w:rPr>
        <w:t xml:space="preserve"> с хората се прави масов медицински експеримент без тяхното изрично съгласие</w:t>
      </w:r>
      <w:r w:rsidR="00664079">
        <w:rPr>
          <w:b w:val="0"/>
          <w:bCs w:val="0"/>
          <w:color w:val="0A0A0A"/>
          <w:sz w:val="24"/>
          <w:szCs w:val="24"/>
        </w:rPr>
        <w:t xml:space="preserve">, и без официално разрешение от </w:t>
      </w:r>
      <w:r w:rsidR="00664079" w:rsidRPr="00664079">
        <w:rPr>
          <w:b w:val="0"/>
          <w:bCs w:val="0"/>
          <w:color w:val="0A0A0A"/>
          <w:sz w:val="24"/>
          <w:szCs w:val="24"/>
        </w:rPr>
        <w:t>Министерството на Здравеопазването</w:t>
      </w:r>
      <w:r w:rsidR="00664079">
        <w:rPr>
          <w:b w:val="0"/>
          <w:bCs w:val="0"/>
          <w:color w:val="0A0A0A"/>
          <w:sz w:val="24"/>
          <w:szCs w:val="24"/>
        </w:rPr>
        <w:t>,</w:t>
      </w:r>
      <w:r w:rsidRPr="00202891">
        <w:rPr>
          <w:b w:val="0"/>
          <w:bCs w:val="0"/>
          <w:color w:val="0A0A0A"/>
          <w:sz w:val="24"/>
          <w:szCs w:val="24"/>
        </w:rPr>
        <w:t xml:space="preserve"> и това </w:t>
      </w:r>
      <w:r w:rsidR="00202891" w:rsidRPr="00202891">
        <w:rPr>
          <w:b w:val="0"/>
          <w:bCs w:val="0"/>
          <w:color w:val="0A0A0A"/>
          <w:sz w:val="24"/>
          <w:szCs w:val="24"/>
        </w:rPr>
        <w:t xml:space="preserve">е </w:t>
      </w:r>
      <w:r w:rsidRPr="00202891">
        <w:rPr>
          <w:b w:val="0"/>
          <w:bCs w:val="0"/>
          <w:color w:val="0A0A0A"/>
          <w:sz w:val="24"/>
          <w:szCs w:val="24"/>
        </w:rPr>
        <w:t xml:space="preserve">престъпление срещу България, нарушаване на </w:t>
      </w:r>
      <w:r w:rsidR="00202891" w:rsidRPr="00202891">
        <w:rPr>
          <w:b w:val="0"/>
          <w:bCs w:val="0"/>
          <w:color w:val="0A0A0A"/>
          <w:sz w:val="24"/>
          <w:szCs w:val="24"/>
        </w:rPr>
        <w:t>Н</w:t>
      </w:r>
      <w:r w:rsidRPr="00202891">
        <w:rPr>
          <w:b w:val="0"/>
          <w:bCs w:val="0"/>
          <w:color w:val="0A0A0A"/>
          <w:sz w:val="24"/>
          <w:szCs w:val="24"/>
        </w:rPr>
        <w:t>ационалната сигурност поради изкуствено и умишлено повишаване на смъртността</w:t>
      </w:r>
      <w:r w:rsidR="00796DF0">
        <w:rPr>
          <w:b w:val="0"/>
          <w:bCs w:val="0"/>
          <w:color w:val="0A0A0A"/>
          <w:sz w:val="24"/>
          <w:szCs w:val="24"/>
        </w:rPr>
        <w:t>,</w:t>
      </w:r>
      <w:r w:rsidRPr="00202891">
        <w:rPr>
          <w:b w:val="0"/>
          <w:bCs w:val="0"/>
          <w:color w:val="0A0A0A"/>
          <w:sz w:val="24"/>
          <w:szCs w:val="24"/>
        </w:rPr>
        <w:t xml:space="preserve"> и потенциален масов стерилитет, както и най-сериозното престъпление срещу човечеството – грандиозен и целенасочен фармакологичен геноцид, за който Сталин, Хитлер и </w:t>
      </w:r>
      <w:proofErr w:type="spellStart"/>
      <w:r w:rsidRPr="00202891">
        <w:rPr>
          <w:b w:val="0"/>
          <w:bCs w:val="0"/>
          <w:color w:val="0A0A0A"/>
          <w:sz w:val="24"/>
          <w:szCs w:val="24"/>
        </w:rPr>
        <w:t>Менгеле</w:t>
      </w:r>
      <w:proofErr w:type="spellEnd"/>
      <w:r w:rsidRPr="00202891">
        <w:rPr>
          <w:b w:val="0"/>
          <w:bCs w:val="0"/>
          <w:color w:val="0A0A0A"/>
          <w:sz w:val="24"/>
          <w:szCs w:val="24"/>
        </w:rPr>
        <w:t xml:space="preserve"> не са и мечтали. На двете публични научни конференции, цитирани в приложенията</w:t>
      </w:r>
      <w:r w:rsidR="00796DF0">
        <w:rPr>
          <w:b w:val="0"/>
          <w:bCs w:val="0"/>
          <w:color w:val="0A0A0A"/>
          <w:sz w:val="24"/>
          <w:szCs w:val="24"/>
        </w:rPr>
        <w:t>,</w:t>
      </w:r>
      <w:r w:rsidRPr="00202891">
        <w:rPr>
          <w:b w:val="0"/>
          <w:bCs w:val="0"/>
          <w:color w:val="0A0A0A"/>
          <w:sz w:val="24"/>
          <w:szCs w:val="24"/>
        </w:rPr>
        <w:t xml:space="preserve"> се докладва, че в Европа има </w:t>
      </w:r>
      <w:r w:rsidR="00796DF0">
        <w:rPr>
          <w:b w:val="0"/>
          <w:bCs w:val="0"/>
          <w:color w:val="0A0A0A"/>
          <w:sz w:val="24"/>
          <w:szCs w:val="24"/>
        </w:rPr>
        <w:t>над</w:t>
      </w:r>
      <w:r w:rsidRPr="00202891">
        <w:rPr>
          <w:b w:val="0"/>
          <w:bCs w:val="0"/>
          <w:color w:val="0A0A0A"/>
          <w:sz w:val="24"/>
          <w:szCs w:val="24"/>
        </w:rPr>
        <w:t xml:space="preserve"> 20 000 загинали след ваксиниране, като реалистичната цифра според докладчиците трябва да бъде 10 до 20 пъти по-голяма, т.е. около 400 000 загинали</w:t>
      </w:r>
      <w:r w:rsidR="00202891" w:rsidRPr="00202891">
        <w:rPr>
          <w:b w:val="0"/>
          <w:bCs w:val="0"/>
          <w:color w:val="0A0A0A"/>
          <w:sz w:val="24"/>
          <w:szCs w:val="24"/>
        </w:rPr>
        <w:t>, а</w:t>
      </w:r>
      <w:r w:rsidRPr="00202891">
        <w:rPr>
          <w:b w:val="0"/>
          <w:bCs w:val="0"/>
          <w:color w:val="0A0A0A"/>
          <w:sz w:val="24"/>
          <w:szCs w:val="24"/>
        </w:rPr>
        <w:t xml:space="preserve"> в САЩ тази цифра вероятно доближава половин милион. </w:t>
      </w:r>
      <w:r w:rsidR="00796DF0">
        <w:rPr>
          <w:b w:val="0"/>
          <w:bCs w:val="0"/>
          <w:color w:val="0A0A0A"/>
          <w:sz w:val="24"/>
          <w:szCs w:val="24"/>
        </w:rPr>
        <w:t xml:space="preserve">Според редица публикации в социалните мрежи, огромно количество български семейства са с починали близки след ваксиниране (вижте </w:t>
      </w:r>
      <w:r w:rsidR="00796DF0">
        <w:rPr>
          <w:b w:val="0"/>
          <w:bCs w:val="0"/>
          <w:color w:val="0A0A0A"/>
          <w:sz w:val="24"/>
          <w:szCs w:val="24"/>
        </w:rPr>
        <w:lastRenderedPageBreak/>
        <w:t xml:space="preserve">например цитираните два случая от точка 6 на приложенията). </w:t>
      </w:r>
      <w:r w:rsidRPr="00202891">
        <w:rPr>
          <w:b w:val="0"/>
          <w:bCs w:val="0"/>
          <w:color w:val="0A0A0A"/>
          <w:sz w:val="24"/>
          <w:szCs w:val="24"/>
        </w:rPr>
        <w:t>За съжаление</w:t>
      </w:r>
      <w:r w:rsidR="00796DF0">
        <w:rPr>
          <w:b w:val="0"/>
          <w:bCs w:val="0"/>
          <w:color w:val="0A0A0A"/>
          <w:sz w:val="24"/>
          <w:szCs w:val="24"/>
        </w:rPr>
        <w:t>,</w:t>
      </w:r>
      <w:r w:rsidRPr="00202891">
        <w:rPr>
          <w:b w:val="0"/>
          <w:bCs w:val="0"/>
          <w:color w:val="0A0A0A"/>
          <w:sz w:val="24"/>
          <w:szCs w:val="24"/>
        </w:rPr>
        <w:t xml:space="preserve"> лекторите докладваха, че в дългосрочен план, в близките няколко години ще има огромно повишаване на възпаления на сърцето, мозъка и белите дробове, автоимунни и ракови заболявания</w:t>
      </w:r>
      <w:r w:rsidR="004772BF" w:rsidRPr="00202891">
        <w:rPr>
          <w:b w:val="0"/>
          <w:bCs w:val="0"/>
          <w:color w:val="0A0A0A"/>
          <w:sz w:val="24"/>
          <w:szCs w:val="24"/>
        </w:rPr>
        <w:t xml:space="preserve"> в следствие на масовата ваксинация с неразрешени експериментални субстанции, и визираната цифра на починалите</w:t>
      </w:r>
      <w:r w:rsidR="00971758">
        <w:rPr>
          <w:b w:val="0"/>
          <w:bCs w:val="0"/>
          <w:color w:val="0A0A0A"/>
          <w:sz w:val="24"/>
          <w:szCs w:val="24"/>
        </w:rPr>
        <w:t>,</w:t>
      </w:r>
      <w:r w:rsidR="004772BF" w:rsidRPr="00202891">
        <w:rPr>
          <w:b w:val="0"/>
          <w:bCs w:val="0"/>
          <w:color w:val="0A0A0A"/>
          <w:sz w:val="24"/>
          <w:szCs w:val="24"/>
        </w:rPr>
        <w:t xml:space="preserve"> в следствие на това престъпление срещу човечеството</w:t>
      </w:r>
      <w:r w:rsidR="00971758">
        <w:rPr>
          <w:b w:val="0"/>
          <w:bCs w:val="0"/>
          <w:color w:val="0A0A0A"/>
          <w:sz w:val="24"/>
          <w:szCs w:val="24"/>
        </w:rPr>
        <w:t>,</w:t>
      </w:r>
      <w:r w:rsidR="004772BF" w:rsidRPr="00202891">
        <w:rPr>
          <w:b w:val="0"/>
          <w:bCs w:val="0"/>
          <w:color w:val="0A0A0A"/>
          <w:sz w:val="24"/>
          <w:szCs w:val="24"/>
        </w:rPr>
        <w:t xml:space="preserve"> ще бъде многократно по-голяма. </w:t>
      </w:r>
    </w:p>
    <w:p w:rsidR="00ED0642" w:rsidRPr="00202891" w:rsidRDefault="00971758" w:rsidP="00361D9B">
      <w:pPr>
        <w:spacing w:line="360" w:lineRule="auto"/>
        <w:jc w:val="both"/>
        <w:rPr>
          <w:rFonts w:ascii="Times New Roman" w:hAnsi="Times New Roman" w:cs="Times New Roman"/>
          <w:sz w:val="24"/>
          <w:szCs w:val="24"/>
        </w:rPr>
      </w:pPr>
      <w:r>
        <w:rPr>
          <w:rFonts w:ascii="Times New Roman" w:hAnsi="Times New Roman" w:cs="Times New Roman"/>
          <w:sz w:val="24"/>
          <w:szCs w:val="24"/>
        </w:rPr>
        <w:t>Настоявам</w:t>
      </w:r>
      <w:r w:rsidR="00ED0642" w:rsidRPr="00202891">
        <w:rPr>
          <w:rFonts w:ascii="Times New Roman" w:hAnsi="Times New Roman" w:cs="Times New Roman"/>
          <w:sz w:val="24"/>
          <w:szCs w:val="24"/>
        </w:rPr>
        <w:t xml:space="preserve"> </w:t>
      </w:r>
      <w:r w:rsidR="00361D9B" w:rsidRPr="00202891">
        <w:rPr>
          <w:rFonts w:ascii="Times New Roman" w:hAnsi="Times New Roman" w:cs="Times New Roman"/>
          <w:sz w:val="24"/>
          <w:szCs w:val="24"/>
        </w:rPr>
        <w:t>П</w:t>
      </w:r>
      <w:r w:rsidR="00ED0642" w:rsidRPr="00202891">
        <w:rPr>
          <w:rFonts w:ascii="Times New Roman" w:hAnsi="Times New Roman" w:cs="Times New Roman"/>
          <w:sz w:val="24"/>
          <w:szCs w:val="24"/>
        </w:rPr>
        <w:t>рокуратура</w:t>
      </w:r>
      <w:r w:rsidR="00361D9B" w:rsidRPr="00202891">
        <w:rPr>
          <w:rFonts w:ascii="Times New Roman" w:hAnsi="Times New Roman" w:cs="Times New Roman"/>
          <w:sz w:val="24"/>
          <w:szCs w:val="24"/>
        </w:rPr>
        <w:t xml:space="preserve">та на </w:t>
      </w:r>
      <w:r w:rsidR="004772BF" w:rsidRPr="00202891">
        <w:rPr>
          <w:rFonts w:ascii="Times New Roman" w:hAnsi="Times New Roman" w:cs="Times New Roman"/>
          <w:sz w:val="24"/>
          <w:szCs w:val="24"/>
        </w:rPr>
        <w:t xml:space="preserve">България да </w:t>
      </w:r>
      <w:r w:rsidR="00361D9B" w:rsidRPr="00202891">
        <w:rPr>
          <w:rFonts w:ascii="Times New Roman" w:hAnsi="Times New Roman" w:cs="Times New Roman"/>
          <w:sz w:val="24"/>
          <w:szCs w:val="24"/>
        </w:rPr>
        <w:t>назначи незабавна проверка</w:t>
      </w:r>
      <w:r w:rsidR="00ED0642" w:rsidRPr="00202891">
        <w:rPr>
          <w:rFonts w:ascii="Times New Roman" w:hAnsi="Times New Roman" w:cs="Times New Roman"/>
          <w:sz w:val="24"/>
          <w:szCs w:val="24"/>
        </w:rPr>
        <w:t xml:space="preserve"> дали изнесената </w:t>
      </w:r>
      <w:r w:rsidR="004772BF" w:rsidRPr="00202891">
        <w:rPr>
          <w:rFonts w:ascii="Times New Roman" w:hAnsi="Times New Roman" w:cs="Times New Roman"/>
          <w:sz w:val="24"/>
          <w:szCs w:val="24"/>
        </w:rPr>
        <w:t xml:space="preserve">в публичните научни конференции и </w:t>
      </w:r>
      <w:r w:rsidR="00ED0642" w:rsidRPr="00202891">
        <w:rPr>
          <w:rFonts w:ascii="Times New Roman" w:hAnsi="Times New Roman" w:cs="Times New Roman"/>
          <w:sz w:val="24"/>
          <w:szCs w:val="24"/>
        </w:rPr>
        <w:t>в медиите информация отговаря на истината: а именно да се назначи експертиза</w:t>
      </w:r>
      <w:r w:rsidR="00361D9B" w:rsidRPr="00202891">
        <w:rPr>
          <w:rFonts w:ascii="Times New Roman" w:hAnsi="Times New Roman" w:cs="Times New Roman"/>
          <w:sz w:val="24"/>
          <w:szCs w:val="24"/>
        </w:rPr>
        <w:t xml:space="preserve"> (</w:t>
      </w:r>
      <w:proofErr w:type="spellStart"/>
      <w:r w:rsidR="00361D9B" w:rsidRPr="00202891">
        <w:rPr>
          <w:rFonts w:ascii="Times New Roman" w:hAnsi="Times New Roman" w:cs="Times New Roman"/>
          <w:sz w:val="24"/>
          <w:szCs w:val="24"/>
        </w:rPr>
        <w:t>спектрографска</w:t>
      </w:r>
      <w:proofErr w:type="spellEnd"/>
      <w:r w:rsidR="00361D9B" w:rsidRPr="00202891">
        <w:rPr>
          <w:rFonts w:ascii="Times New Roman" w:hAnsi="Times New Roman" w:cs="Times New Roman"/>
          <w:sz w:val="24"/>
          <w:szCs w:val="24"/>
        </w:rPr>
        <w:t xml:space="preserve"> </w:t>
      </w:r>
      <w:proofErr w:type="spellStart"/>
      <w:r w:rsidR="00361D9B" w:rsidRPr="00202891">
        <w:rPr>
          <w:rFonts w:ascii="Times New Roman" w:hAnsi="Times New Roman" w:cs="Times New Roman"/>
          <w:sz w:val="24"/>
          <w:szCs w:val="24"/>
        </w:rPr>
        <w:t>микроскопия</w:t>
      </w:r>
      <w:proofErr w:type="spellEnd"/>
      <w:r w:rsidR="00ED3D3F" w:rsidRPr="00202891">
        <w:rPr>
          <w:rFonts w:ascii="Times New Roman" w:hAnsi="Times New Roman" w:cs="Times New Roman"/>
          <w:sz w:val="24"/>
          <w:szCs w:val="24"/>
        </w:rPr>
        <w:t xml:space="preserve"> в специализирана </w:t>
      </w:r>
      <w:r w:rsidR="004772BF" w:rsidRPr="00202891">
        <w:rPr>
          <w:rFonts w:ascii="Times New Roman" w:hAnsi="Times New Roman" w:cs="Times New Roman"/>
          <w:sz w:val="24"/>
          <w:szCs w:val="24"/>
        </w:rPr>
        <w:t xml:space="preserve">независима </w:t>
      </w:r>
      <w:r w:rsidR="00ED3D3F" w:rsidRPr="00202891">
        <w:rPr>
          <w:rFonts w:ascii="Times New Roman" w:hAnsi="Times New Roman" w:cs="Times New Roman"/>
          <w:sz w:val="24"/>
          <w:szCs w:val="24"/>
        </w:rPr>
        <w:t>лаборатория)</w:t>
      </w:r>
      <w:r w:rsidR="00ED0642" w:rsidRPr="00202891">
        <w:rPr>
          <w:rFonts w:ascii="Times New Roman" w:hAnsi="Times New Roman" w:cs="Times New Roman"/>
          <w:sz w:val="24"/>
          <w:szCs w:val="24"/>
        </w:rPr>
        <w:t xml:space="preserve"> дали наистина във ваксините се съдържа </w:t>
      </w:r>
      <w:proofErr w:type="spellStart"/>
      <w:r w:rsidR="00ED0642" w:rsidRPr="00202891">
        <w:rPr>
          <w:rFonts w:ascii="Times New Roman" w:hAnsi="Times New Roman" w:cs="Times New Roman"/>
          <w:sz w:val="24"/>
          <w:szCs w:val="24"/>
        </w:rPr>
        <w:t>графенов</w:t>
      </w:r>
      <w:proofErr w:type="spellEnd"/>
      <w:r w:rsidR="00ED0642" w:rsidRPr="00202891">
        <w:rPr>
          <w:rFonts w:ascii="Times New Roman" w:hAnsi="Times New Roman" w:cs="Times New Roman"/>
          <w:sz w:val="24"/>
          <w:szCs w:val="24"/>
        </w:rPr>
        <w:t xml:space="preserve"> оксид</w:t>
      </w:r>
      <w:r w:rsidR="004772BF" w:rsidRPr="00202891">
        <w:rPr>
          <w:rFonts w:ascii="Times New Roman" w:hAnsi="Times New Roman" w:cs="Times New Roman"/>
          <w:sz w:val="24"/>
          <w:szCs w:val="24"/>
        </w:rPr>
        <w:t xml:space="preserve"> и други несъвместими със здравето и живота вещества</w:t>
      </w:r>
      <w:r w:rsidR="00ED3D3F" w:rsidRPr="00202891">
        <w:rPr>
          <w:rFonts w:ascii="Times New Roman" w:hAnsi="Times New Roman" w:cs="Times New Roman"/>
          <w:sz w:val="24"/>
          <w:szCs w:val="24"/>
        </w:rPr>
        <w:t>.</w:t>
      </w:r>
      <w:r w:rsidR="00361D9B" w:rsidRPr="00202891">
        <w:rPr>
          <w:rFonts w:ascii="Times New Roman" w:hAnsi="Times New Roman" w:cs="Times New Roman"/>
          <w:sz w:val="24"/>
          <w:szCs w:val="24"/>
        </w:rPr>
        <w:t xml:space="preserve"> </w:t>
      </w:r>
      <w:r w:rsidR="00ED3D3F" w:rsidRPr="00202891">
        <w:rPr>
          <w:rFonts w:ascii="Times New Roman" w:hAnsi="Times New Roman" w:cs="Times New Roman"/>
          <w:sz w:val="24"/>
          <w:szCs w:val="24"/>
        </w:rPr>
        <w:t xml:space="preserve"> В този смисъл дали има данни за престъпление от общ х</w:t>
      </w:r>
      <w:r w:rsidR="004772BF" w:rsidRPr="00202891">
        <w:rPr>
          <w:rFonts w:ascii="Times New Roman" w:hAnsi="Times New Roman" w:cs="Times New Roman"/>
          <w:sz w:val="24"/>
          <w:szCs w:val="24"/>
        </w:rPr>
        <w:t>арактер, както и данни за престъпление срещу човечеството според Нюрнбергския кодекс. Тъй като</w:t>
      </w:r>
      <w:r>
        <w:rPr>
          <w:rFonts w:ascii="Times New Roman" w:hAnsi="Times New Roman" w:cs="Times New Roman"/>
          <w:sz w:val="24"/>
          <w:szCs w:val="24"/>
        </w:rPr>
        <w:t>,</w:t>
      </w:r>
      <w:r w:rsidR="004772BF" w:rsidRPr="00202891">
        <w:rPr>
          <w:rFonts w:ascii="Times New Roman" w:hAnsi="Times New Roman" w:cs="Times New Roman"/>
          <w:sz w:val="24"/>
          <w:szCs w:val="24"/>
        </w:rPr>
        <w:t xml:space="preserve"> </w:t>
      </w:r>
      <w:r w:rsidR="00315E44">
        <w:rPr>
          <w:rFonts w:ascii="Times New Roman" w:hAnsi="Times New Roman" w:cs="Times New Roman"/>
          <w:sz w:val="24"/>
          <w:szCs w:val="24"/>
        </w:rPr>
        <w:t>четири</w:t>
      </w:r>
      <w:r w:rsidR="004772BF" w:rsidRPr="00202891">
        <w:rPr>
          <w:rFonts w:ascii="Times New Roman" w:hAnsi="Times New Roman" w:cs="Times New Roman"/>
          <w:sz w:val="24"/>
          <w:szCs w:val="24"/>
        </w:rPr>
        <w:t xml:space="preserve"> независими лаборатории</w:t>
      </w:r>
      <w:r w:rsidR="00CD414E">
        <w:rPr>
          <w:rFonts w:ascii="Times New Roman" w:hAnsi="Times New Roman" w:cs="Times New Roman"/>
          <w:sz w:val="24"/>
          <w:szCs w:val="24"/>
        </w:rPr>
        <w:t xml:space="preserve">, </w:t>
      </w:r>
      <w:r w:rsidR="00315E44">
        <w:rPr>
          <w:rFonts w:ascii="Times New Roman" w:hAnsi="Times New Roman" w:cs="Times New Roman"/>
          <w:sz w:val="24"/>
          <w:szCs w:val="24"/>
        </w:rPr>
        <w:t>две</w:t>
      </w:r>
      <w:r w:rsidR="004772BF" w:rsidRPr="00202891">
        <w:rPr>
          <w:rFonts w:ascii="Times New Roman" w:hAnsi="Times New Roman" w:cs="Times New Roman"/>
          <w:sz w:val="24"/>
          <w:szCs w:val="24"/>
        </w:rPr>
        <w:t xml:space="preserve"> в Европейския съюз</w:t>
      </w:r>
      <w:r w:rsidR="00315E44">
        <w:rPr>
          <w:rFonts w:ascii="Times New Roman" w:hAnsi="Times New Roman" w:cs="Times New Roman"/>
          <w:sz w:val="24"/>
          <w:szCs w:val="24"/>
        </w:rPr>
        <w:t xml:space="preserve"> (Германия и Испания)</w:t>
      </w:r>
      <w:r w:rsidR="004772BF" w:rsidRPr="00202891">
        <w:rPr>
          <w:rFonts w:ascii="Times New Roman" w:hAnsi="Times New Roman" w:cs="Times New Roman"/>
          <w:sz w:val="24"/>
          <w:szCs w:val="24"/>
        </w:rPr>
        <w:t xml:space="preserve"> </w:t>
      </w:r>
      <w:proofErr w:type="spellStart"/>
      <w:r w:rsidR="004772BF" w:rsidRPr="00202891">
        <w:rPr>
          <w:rFonts w:ascii="Times New Roman" w:hAnsi="Times New Roman" w:cs="Times New Roman"/>
          <w:sz w:val="24"/>
          <w:szCs w:val="24"/>
        </w:rPr>
        <w:t>и</w:t>
      </w:r>
      <w:proofErr w:type="spellEnd"/>
      <w:r w:rsidR="004772BF" w:rsidRPr="00202891">
        <w:rPr>
          <w:rFonts w:ascii="Times New Roman" w:hAnsi="Times New Roman" w:cs="Times New Roman"/>
          <w:sz w:val="24"/>
          <w:szCs w:val="24"/>
        </w:rPr>
        <w:t xml:space="preserve"> </w:t>
      </w:r>
      <w:r w:rsidR="00CD414E">
        <w:rPr>
          <w:rFonts w:ascii="Times New Roman" w:hAnsi="Times New Roman" w:cs="Times New Roman"/>
          <w:sz w:val="24"/>
          <w:szCs w:val="24"/>
        </w:rPr>
        <w:t xml:space="preserve">две в </w:t>
      </w:r>
      <w:r w:rsidR="004772BF" w:rsidRPr="00202891">
        <w:rPr>
          <w:rFonts w:ascii="Times New Roman" w:hAnsi="Times New Roman" w:cs="Times New Roman"/>
          <w:sz w:val="24"/>
          <w:szCs w:val="24"/>
        </w:rPr>
        <w:t xml:space="preserve">САЩ вече намериха </w:t>
      </w:r>
      <w:r w:rsidR="00315E44">
        <w:rPr>
          <w:rFonts w:ascii="Times New Roman" w:hAnsi="Times New Roman" w:cs="Times New Roman"/>
          <w:sz w:val="24"/>
          <w:szCs w:val="24"/>
        </w:rPr>
        <w:t>достатъчни</w:t>
      </w:r>
      <w:r w:rsidR="004772BF" w:rsidRPr="00202891">
        <w:rPr>
          <w:rFonts w:ascii="Times New Roman" w:hAnsi="Times New Roman" w:cs="Times New Roman"/>
          <w:sz w:val="24"/>
          <w:szCs w:val="24"/>
        </w:rPr>
        <w:t xml:space="preserve"> доказателства, призоваваме всички виновни институции</w:t>
      </w:r>
      <w:r w:rsidR="000F352B" w:rsidRPr="00202891">
        <w:rPr>
          <w:rFonts w:ascii="Times New Roman" w:hAnsi="Times New Roman" w:cs="Times New Roman"/>
          <w:sz w:val="24"/>
          <w:szCs w:val="24"/>
        </w:rPr>
        <w:t>, агитатори за масово ваксиниране</w:t>
      </w:r>
      <w:r w:rsidR="00315E44">
        <w:rPr>
          <w:rFonts w:ascii="Times New Roman" w:hAnsi="Times New Roman" w:cs="Times New Roman"/>
          <w:sz w:val="24"/>
          <w:szCs w:val="24"/>
        </w:rPr>
        <w:t>, администратори, медии</w:t>
      </w:r>
      <w:r w:rsidR="000F352B" w:rsidRPr="00202891">
        <w:rPr>
          <w:rFonts w:ascii="Times New Roman" w:hAnsi="Times New Roman" w:cs="Times New Roman"/>
          <w:sz w:val="24"/>
          <w:szCs w:val="24"/>
        </w:rPr>
        <w:t xml:space="preserve"> и лобисти, настояващи за непозволени медицински експерименти </w:t>
      </w:r>
      <w:r w:rsidR="004772BF" w:rsidRPr="00202891">
        <w:rPr>
          <w:rFonts w:ascii="Times New Roman" w:hAnsi="Times New Roman" w:cs="Times New Roman"/>
          <w:sz w:val="24"/>
          <w:szCs w:val="24"/>
        </w:rPr>
        <w:t>в България</w:t>
      </w:r>
      <w:r>
        <w:rPr>
          <w:rFonts w:ascii="Times New Roman" w:hAnsi="Times New Roman" w:cs="Times New Roman"/>
          <w:sz w:val="24"/>
          <w:szCs w:val="24"/>
        </w:rPr>
        <w:t>,</w:t>
      </w:r>
      <w:r w:rsidR="004772BF" w:rsidRPr="00202891">
        <w:rPr>
          <w:rFonts w:ascii="Times New Roman" w:hAnsi="Times New Roman" w:cs="Times New Roman"/>
          <w:sz w:val="24"/>
          <w:szCs w:val="24"/>
        </w:rPr>
        <w:t xml:space="preserve"> да бъда</w:t>
      </w:r>
      <w:r w:rsidR="00315E44">
        <w:rPr>
          <w:rFonts w:ascii="Times New Roman" w:hAnsi="Times New Roman" w:cs="Times New Roman"/>
          <w:sz w:val="24"/>
          <w:szCs w:val="24"/>
        </w:rPr>
        <w:t>т подведени под отговорност за г</w:t>
      </w:r>
      <w:r w:rsidR="004772BF" w:rsidRPr="00202891">
        <w:rPr>
          <w:rFonts w:ascii="Times New Roman" w:hAnsi="Times New Roman" w:cs="Times New Roman"/>
          <w:sz w:val="24"/>
          <w:szCs w:val="24"/>
        </w:rPr>
        <w:t xml:space="preserve">еноцид </w:t>
      </w:r>
      <w:r w:rsidR="000F352B" w:rsidRPr="00202891">
        <w:rPr>
          <w:rFonts w:ascii="Times New Roman" w:hAnsi="Times New Roman" w:cs="Times New Roman"/>
          <w:sz w:val="24"/>
          <w:szCs w:val="24"/>
        </w:rPr>
        <w:t>по</w:t>
      </w:r>
      <w:r w:rsidR="004772BF" w:rsidRPr="00202891">
        <w:rPr>
          <w:rFonts w:ascii="Times New Roman" w:hAnsi="Times New Roman" w:cs="Times New Roman"/>
          <w:sz w:val="24"/>
          <w:szCs w:val="24"/>
        </w:rPr>
        <w:t xml:space="preserve"> чл. 416 от НК и за престъпление срещу Родината и Човечеството.</w:t>
      </w:r>
    </w:p>
    <w:p w:rsidR="009D5EAD" w:rsidRPr="00202891" w:rsidRDefault="00361D9B" w:rsidP="00202891">
      <w:pPr>
        <w:spacing w:line="360" w:lineRule="auto"/>
        <w:jc w:val="center"/>
        <w:rPr>
          <w:rFonts w:ascii="Times New Roman" w:hAnsi="Times New Roman" w:cs="Times New Roman"/>
          <w:b/>
          <w:sz w:val="24"/>
        </w:rPr>
      </w:pPr>
      <w:r w:rsidRPr="00202891">
        <w:rPr>
          <w:rFonts w:ascii="Times New Roman" w:hAnsi="Times New Roman" w:cs="Times New Roman"/>
          <w:b/>
          <w:sz w:val="24"/>
        </w:rPr>
        <w:t>Приложения</w:t>
      </w:r>
      <w:r w:rsidR="008B3BAD" w:rsidRPr="00202891">
        <w:rPr>
          <w:rFonts w:ascii="Times New Roman" w:hAnsi="Times New Roman" w:cs="Times New Roman"/>
          <w:b/>
          <w:sz w:val="24"/>
        </w:rPr>
        <w:t>:</w:t>
      </w:r>
    </w:p>
    <w:p w:rsidR="000F352B" w:rsidRPr="00202891" w:rsidRDefault="00361D9B" w:rsidP="000F352B">
      <w:pPr>
        <w:spacing w:line="360" w:lineRule="auto"/>
        <w:rPr>
          <w:color w:val="0A0A0A"/>
        </w:rPr>
      </w:pPr>
      <w:r w:rsidRPr="00202891">
        <w:rPr>
          <w:rFonts w:ascii="Times New Roman" w:hAnsi="Times New Roman" w:cs="Times New Roman"/>
        </w:rPr>
        <w:t xml:space="preserve">1. </w:t>
      </w:r>
      <w:r w:rsidR="000F352B" w:rsidRPr="00202891">
        <w:rPr>
          <w:rFonts w:ascii="Times New Roman" w:hAnsi="Times New Roman" w:cs="Times New Roman"/>
        </w:rPr>
        <w:t xml:space="preserve">Конференция, проведена на 20.09.2021 с участието на патолози, вирусолози и имунолози: </w:t>
      </w:r>
      <w:r w:rsidR="000F352B" w:rsidRPr="00202891">
        <w:rPr>
          <w:rFonts w:ascii="Times New Roman" w:eastAsia="Times New Roman" w:hAnsi="Times New Roman" w:cs="Times New Roman"/>
          <w:color w:val="050505"/>
          <w:lang w:eastAsia="bg-BG"/>
        </w:rPr>
        <w:t xml:space="preserve">проф. </w:t>
      </w:r>
      <w:proofErr w:type="spellStart"/>
      <w:r w:rsidR="000A6588">
        <w:rPr>
          <w:rFonts w:ascii="Times New Roman" w:eastAsia="Times New Roman" w:hAnsi="Times New Roman" w:cs="Times New Roman"/>
          <w:color w:val="050505"/>
          <w:lang w:eastAsia="bg-BG"/>
        </w:rPr>
        <w:t>д</w:t>
      </w:r>
      <w:r w:rsidR="000F352B" w:rsidRPr="00202891">
        <w:rPr>
          <w:rFonts w:ascii="Times New Roman" w:eastAsia="Times New Roman" w:hAnsi="Times New Roman" w:cs="Times New Roman"/>
          <w:color w:val="050505"/>
          <w:lang w:eastAsia="bg-BG"/>
        </w:rPr>
        <w:t>-р.</w:t>
      </w:r>
      <w:proofErr w:type="spellEnd"/>
      <w:r w:rsidR="000F352B" w:rsidRPr="00202891">
        <w:rPr>
          <w:rFonts w:ascii="Times New Roman" w:eastAsia="Times New Roman" w:hAnsi="Times New Roman" w:cs="Times New Roman"/>
          <w:color w:val="050505"/>
          <w:lang w:eastAsia="bg-BG"/>
        </w:rPr>
        <w:t xml:space="preserve"> </w:t>
      </w:r>
      <w:proofErr w:type="spellStart"/>
      <w:r w:rsidR="000F352B" w:rsidRPr="00202891">
        <w:rPr>
          <w:rFonts w:ascii="Times New Roman" w:eastAsia="Times New Roman" w:hAnsi="Times New Roman" w:cs="Times New Roman"/>
          <w:color w:val="050505"/>
          <w:lang w:eastAsia="bg-BG"/>
        </w:rPr>
        <w:t>Арне</w:t>
      </w:r>
      <w:proofErr w:type="spellEnd"/>
      <w:r w:rsidR="000F352B" w:rsidRPr="00202891">
        <w:rPr>
          <w:rFonts w:ascii="Times New Roman" w:eastAsia="Times New Roman" w:hAnsi="Times New Roman" w:cs="Times New Roman"/>
          <w:color w:val="050505"/>
          <w:lang w:eastAsia="bg-BG"/>
        </w:rPr>
        <w:t xml:space="preserve"> </w:t>
      </w:r>
      <w:proofErr w:type="spellStart"/>
      <w:r w:rsidR="000F352B" w:rsidRPr="00202891">
        <w:rPr>
          <w:rFonts w:ascii="Times New Roman" w:eastAsia="Times New Roman" w:hAnsi="Times New Roman" w:cs="Times New Roman"/>
          <w:color w:val="050505"/>
          <w:lang w:eastAsia="bg-BG"/>
        </w:rPr>
        <w:t>Буркхард</w:t>
      </w:r>
      <w:proofErr w:type="spellEnd"/>
      <w:r w:rsidR="000F352B" w:rsidRPr="00202891">
        <w:rPr>
          <w:rFonts w:ascii="Times New Roman" w:eastAsia="Times New Roman" w:hAnsi="Times New Roman" w:cs="Times New Roman"/>
          <w:color w:val="050505"/>
          <w:lang w:eastAsia="bg-BG"/>
        </w:rPr>
        <w:t xml:space="preserve">, проф. </w:t>
      </w:r>
      <w:proofErr w:type="spellStart"/>
      <w:r w:rsidR="000F352B" w:rsidRPr="00202891">
        <w:rPr>
          <w:rFonts w:ascii="Times New Roman" w:eastAsia="Times New Roman" w:hAnsi="Times New Roman" w:cs="Times New Roman"/>
          <w:color w:val="050505"/>
          <w:lang w:eastAsia="bg-BG"/>
        </w:rPr>
        <w:t>д-р.</w:t>
      </w:r>
      <w:proofErr w:type="spellEnd"/>
      <w:r w:rsidR="000F352B" w:rsidRPr="00202891">
        <w:rPr>
          <w:rFonts w:ascii="Times New Roman" w:eastAsia="Times New Roman" w:hAnsi="Times New Roman" w:cs="Times New Roman"/>
          <w:color w:val="050505"/>
          <w:lang w:eastAsia="bg-BG"/>
        </w:rPr>
        <w:t xml:space="preserve"> Уолтър Ланг, </w:t>
      </w:r>
      <w:r w:rsidR="000A6588">
        <w:rPr>
          <w:color w:val="0A0A0A"/>
        </w:rPr>
        <w:t>Проф. д</w:t>
      </w:r>
      <w:r w:rsidR="000F352B" w:rsidRPr="00202891">
        <w:rPr>
          <w:color w:val="0A0A0A"/>
        </w:rPr>
        <w:t xml:space="preserve">-р Вернер </w:t>
      </w:r>
      <w:proofErr w:type="spellStart"/>
      <w:r w:rsidR="000F352B" w:rsidRPr="00202891">
        <w:rPr>
          <w:color w:val="0A0A0A"/>
        </w:rPr>
        <w:t>Бергхолц</w:t>
      </w:r>
      <w:proofErr w:type="spellEnd"/>
      <w:r w:rsidR="000F352B" w:rsidRPr="00202891">
        <w:rPr>
          <w:color w:val="0A0A0A"/>
        </w:rPr>
        <w:t>. Английска версия на конференцията е налична на адрес: https://pathologie-konferenz.de/en</w:t>
      </w:r>
      <w:r w:rsidR="00560C75">
        <w:rPr>
          <w:color w:val="0A0A0A"/>
        </w:rPr>
        <w:t xml:space="preserve"> </w:t>
      </w:r>
      <w:r w:rsidR="000A6588">
        <w:rPr>
          <w:color w:val="0A0A0A"/>
        </w:rPr>
        <w:t>. ПДФ-документ</w:t>
      </w:r>
      <w:r w:rsidR="00560C75">
        <w:rPr>
          <w:color w:val="0A0A0A"/>
        </w:rPr>
        <w:t xml:space="preserve"> от през</w:t>
      </w:r>
      <w:r w:rsidR="003533DD">
        <w:rPr>
          <w:color w:val="0A0A0A"/>
        </w:rPr>
        <w:t>ентаци</w:t>
      </w:r>
      <w:r w:rsidR="000A6588">
        <w:rPr>
          <w:color w:val="0A0A0A"/>
        </w:rPr>
        <w:t xml:space="preserve">ята на </w:t>
      </w:r>
      <w:r w:rsidR="003533DD">
        <w:rPr>
          <w:color w:val="0A0A0A"/>
        </w:rPr>
        <w:t xml:space="preserve"> </w:t>
      </w:r>
      <w:r w:rsidR="000A6588" w:rsidRPr="00202891">
        <w:rPr>
          <w:rFonts w:ascii="Times New Roman" w:eastAsia="Times New Roman" w:hAnsi="Times New Roman" w:cs="Times New Roman"/>
          <w:color w:val="050505"/>
          <w:lang w:eastAsia="bg-BG"/>
        </w:rPr>
        <w:t xml:space="preserve">проф. </w:t>
      </w:r>
      <w:proofErr w:type="spellStart"/>
      <w:r w:rsidR="000A6588" w:rsidRPr="00202891">
        <w:rPr>
          <w:rFonts w:ascii="Times New Roman" w:eastAsia="Times New Roman" w:hAnsi="Times New Roman" w:cs="Times New Roman"/>
          <w:color w:val="050505"/>
          <w:lang w:eastAsia="bg-BG"/>
        </w:rPr>
        <w:t>Буркхард</w:t>
      </w:r>
      <w:proofErr w:type="spellEnd"/>
      <w:r w:rsidR="000A6588">
        <w:rPr>
          <w:color w:val="0A0A0A"/>
        </w:rPr>
        <w:t xml:space="preserve"> е наличен</w:t>
      </w:r>
      <w:r w:rsidR="003533DD">
        <w:rPr>
          <w:color w:val="0A0A0A"/>
        </w:rPr>
        <w:t xml:space="preserve"> на адрес</w:t>
      </w:r>
      <w:r w:rsidR="00560C75">
        <w:rPr>
          <w:color w:val="0A0A0A"/>
        </w:rPr>
        <w:t xml:space="preserve">: </w:t>
      </w:r>
      <w:r w:rsidR="00560C75" w:rsidRPr="00560C75">
        <w:rPr>
          <w:color w:val="0A0A0A"/>
        </w:rPr>
        <w:t>https://pathologie-konferenz.de/Tod_nach_COVID-19-Impfung_www_pathologie-konferenz_de.pdf</w:t>
      </w:r>
      <w:r w:rsidR="00560C75">
        <w:rPr>
          <w:color w:val="0A0A0A"/>
        </w:rPr>
        <w:t xml:space="preserve"> и</w:t>
      </w:r>
      <w:r w:rsidR="003533DD">
        <w:rPr>
          <w:color w:val="0A0A0A"/>
        </w:rPr>
        <w:t xml:space="preserve"> резултатите от германските лабораторни изследвания на ваксините са налични на адрес</w:t>
      </w:r>
      <w:r w:rsidR="00560C75">
        <w:rPr>
          <w:color w:val="0A0A0A"/>
        </w:rPr>
        <w:t xml:space="preserve"> </w:t>
      </w:r>
      <w:r w:rsidR="00560C75" w:rsidRPr="00560C75">
        <w:rPr>
          <w:color w:val="0A0A0A"/>
        </w:rPr>
        <w:t>https://pathologie-konferenz.de/SEM_AZ_BP_JJ_short_online.pdf</w:t>
      </w:r>
    </w:p>
    <w:p w:rsidR="000F352B" w:rsidRPr="00202891" w:rsidRDefault="000F352B" w:rsidP="000F352B">
      <w:pPr>
        <w:spacing w:line="360" w:lineRule="auto"/>
        <w:rPr>
          <w:rFonts w:ascii="Times New Roman" w:hAnsi="Times New Roman" w:cs="Times New Roman"/>
        </w:rPr>
      </w:pPr>
      <w:r w:rsidRPr="00202891">
        <w:rPr>
          <w:rFonts w:ascii="Times New Roman" w:hAnsi="Times New Roman" w:cs="Times New Roman"/>
        </w:rPr>
        <w:t xml:space="preserve">2. Доклад на д-р Райън </w:t>
      </w:r>
      <w:proofErr w:type="spellStart"/>
      <w:r w:rsidRPr="00202891">
        <w:rPr>
          <w:rFonts w:ascii="Times New Roman" w:hAnsi="Times New Roman" w:cs="Times New Roman"/>
        </w:rPr>
        <w:t>Коул</w:t>
      </w:r>
      <w:proofErr w:type="spellEnd"/>
      <w:r w:rsidRPr="00202891">
        <w:rPr>
          <w:rFonts w:ascii="Times New Roman" w:hAnsi="Times New Roman" w:cs="Times New Roman"/>
        </w:rPr>
        <w:t xml:space="preserve"> на публична лекция в САЩ от 3.08.2021 г., налична на адрес: </w:t>
      </w:r>
      <w:r w:rsidR="003533DD" w:rsidRPr="00315E44">
        <w:rPr>
          <w:rFonts w:ascii="Times New Roman" w:hAnsi="Times New Roman" w:cs="Times New Roman"/>
        </w:rPr>
        <w:t>https://rumble.com/vkopys-a-pathologist-summary-of-what-these-jabs-do-to-the-brain-and-other-organs.html</w:t>
      </w:r>
      <w:r w:rsidR="003533DD">
        <w:rPr>
          <w:rFonts w:ascii="Times New Roman" w:hAnsi="Times New Roman" w:cs="Times New Roman"/>
        </w:rPr>
        <w:t>, като показа и докладва лабораторни изследвания</w:t>
      </w:r>
      <w:r w:rsidR="00315E44">
        <w:rPr>
          <w:rFonts w:ascii="Times New Roman" w:hAnsi="Times New Roman" w:cs="Times New Roman"/>
        </w:rPr>
        <w:t>, доказващи вредното влияние на експерименталните субстанции, неправилно наричани ваксини.</w:t>
      </w:r>
    </w:p>
    <w:p w:rsidR="00361D9B" w:rsidRPr="00202891" w:rsidRDefault="000F352B" w:rsidP="00361D9B">
      <w:pPr>
        <w:spacing w:line="360" w:lineRule="auto"/>
        <w:rPr>
          <w:rFonts w:ascii="Times New Roman" w:hAnsi="Times New Roman" w:cs="Times New Roman"/>
          <w:lang w:val="en-US"/>
        </w:rPr>
      </w:pPr>
      <w:r w:rsidRPr="00202891">
        <w:rPr>
          <w:rFonts w:ascii="Times New Roman" w:hAnsi="Times New Roman" w:cs="Times New Roman"/>
        </w:rPr>
        <w:t xml:space="preserve">3. </w:t>
      </w:r>
      <w:proofErr w:type="spellStart"/>
      <w:r w:rsidR="00361D9B" w:rsidRPr="00202891">
        <w:rPr>
          <w:rFonts w:ascii="Times New Roman" w:hAnsi="Times New Roman" w:cs="Times New Roman"/>
        </w:rPr>
        <w:t>Scanning</w:t>
      </w:r>
      <w:proofErr w:type="spellEnd"/>
      <w:r w:rsidR="00361D9B" w:rsidRPr="00202891">
        <w:rPr>
          <w:rFonts w:ascii="Times New Roman" w:hAnsi="Times New Roman" w:cs="Times New Roman"/>
        </w:rPr>
        <w:t xml:space="preserve"> &amp; </w:t>
      </w:r>
      <w:proofErr w:type="spellStart"/>
      <w:r w:rsidR="00361D9B" w:rsidRPr="00202891">
        <w:rPr>
          <w:rFonts w:ascii="Times New Roman" w:hAnsi="Times New Roman" w:cs="Times New Roman"/>
        </w:rPr>
        <w:t>Transmission</w:t>
      </w:r>
      <w:proofErr w:type="spellEnd"/>
      <w:r w:rsidR="00361D9B" w:rsidRPr="00202891">
        <w:rPr>
          <w:rFonts w:ascii="Times New Roman" w:hAnsi="Times New Roman" w:cs="Times New Roman"/>
        </w:rPr>
        <w:t xml:space="preserve"> </w:t>
      </w:r>
      <w:proofErr w:type="spellStart"/>
      <w:r w:rsidR="00361D9B" w:rsidRPr="00202891">
        <w:rPr>
          <w:rFonts w:ascii="Times New Roman" w:hAnsi="Times New Roman" w:cs="Times New Roman"/>
        </w:rPr>
        <w:t>Electron</w:t>
      </w:r>
      <w:proofErr w:type="spellEnd"/>
      <w:r w:rsidR="00361D9B" w:rsidRPr="00202891">
        <w:rPr>
          <w:rFonts w:ascii="Times New Roman" w:hAnsi="Times New Roman" w:cs="Times New Roman"/>
        </w:rPr>
        <w:t xml:space="preserve"> </w:t>
      </w:r>
      <w:proofErr w:type="spellStart"/>
      <w:r w:rsidR="00361D9B" w:rsidRPr="00202891">
        <w:rPr>
          <w:rFonts w:ascii="Times New Roman" w:hAnsi="Times New Roman" w:cs="Times New Roman"/>
        </w:rPr>
        <w:t>Microscopy</w:t>
      </w:r>
      <w:proofErr w:type="spellEnd"/>
      <w:r w:rsidR="00361D9B" w:rsidRPr="00202891">
        <w:rPr>
          <w:rFonts w:ascii="Times New Roman" w:hAnsi="Times New Roman" w:cs="Times New Roman"/>
        </w:rPr>
        <w:t xml:space="preserve"> </w:t>
      </w:r>
      <w:proofErr w:type="spellStart"/>
      <w:r w:rsidR="00361D9B" w:rsidRPr="00202891">
        <w:rPr>
          <w:rFonts w:ascii="Times New Roman" w:hAnsi="Times New Roman" w:cs="Times New Roman"/>
        </w:rPr>
        <w:t>Reveals</w:t>
      </w:r>
      <w:proofErr w:type="spellEnd"/>
      <w:r w:rsidR="00361D9B" w:rsidRPr="00202891">
        <w:rPr>
          <w:rFonts w:ascii="Times New Roman" w:hAnsi="Times New Roman" w:cs="Times New Roman"/>
        </w:rPr>
        <w:t xml:space="preserve"> </w:t>
      </w:r>
      <w:proofErr w:type="spellStart"/>
      <w:r w:rsidR="00361D9B" w:rsidRPr="00202891">
        <w:rPr>
          <w:rFonts w:ascii="Times New Roman" w:hAnsi="Times New Roman" w:cs="Times New Roman"/>
        </w:rPr>
        <w:t>Graphene</w:t>
      </w:r>
      <w:proofErr w:type="spellEnd"/>
      <w:r w:rsidR="00361D9B" w:rsidRPr="00202891">
        <w:rPr>
          <w:rFonts w:ascii="Times New Roman" w:hAnsi="Times New Roman" w:cs="Times New Roman"/>
        </w:rPr>
        <w:t xml:space="preserve"> </w:t>
      </w:r>
      <w:proofErr w:type="spellStart"/>
      <w:r w:rsidR="00361D9B" w:rsidRPr="00202891">
        <w:rPr>
          <w:rFonts w:ascii="Times New Roman" w:hAnsi="Times New Roman" w:cs="Times New Roman"/>
        </w:rPr>
        <w:t>Oxide</w:t>
      </w:r>
      <w:proofErr w:type="spellEnd"/>
      <w:r w:rsidR="00361D9B" w:rsidRPr="00202891">
        <w:rPr>
          <w:rFonts w:ascii="Times New Roman" w:hAnsi="Times New Roman" w:cs="Times New Roman"/>
        </w:rPr>
        <w:t xml:space="preserve"> </w:t>
      </w:r>
      <w:proofErr w:type="spellStart"/>
      <w:r w:rsidR="00361D9B" w:rsidRPr="00202891">
        <w:rPr>
          <w:rFonts w:ascii="Times New Roman" w:hAnsi="Times New Roman" w:cs="Times New Roman"/>
        </w:rPr>
        <w:t>in</w:t>
      </w:r>
      <w:proofErr w:type="spellEnd"/>
      <w:r w:rsidR="00361D9B" w:rsidRPr="00202891">
        <w:rPr>
          <w:rFonts w:ascii="Times New Roman" w:hAnsi="Times New Roman" w:cs="Times New Roman"/>
        </w:rPr>
        <w:t xml:space="preserve"> CoV-19 </w:t>
      </w:r>
      <w:proofErr w:type="spellStart"/>
      <w:r w:rsidR="00361D9B" w:rsidRPr="00202891">
        <w:rPr>
          <w:rFonts w:ascii="Times New Roman" w:hAnsi="Times New Roman" w:cs="Times New Roman"/>
        </w:rPr>
        <w:t>Vaccines</w:t>
      </w:r>
      <w:proofErr w:type="spellEnd"/>
      <w:r w:rsidR="009D5EAD" w:rsidRPr="00202891">
        <w:rPr>
          <w:rFonts w:ascii="Times New Roman" w:hAnsi="Times New Roman" w:cs="Times New Roman"/>
        </w:rPr>
        <w:t xml:space="preserve">, автор Роберт </w:t>
      </w:r>
      <w:proofErr w:type="spellStart"/>
      <w:r w:rsidR="009D5EAD" w:rsidRPr="00202891">
        <w:rPr>
          <w:rFonts w:ascii="Times New Roman" w:hAnsi="Times New Roman" w:cs="Times New Roman"/>
        </w:rPr>
        <w:t>Янг</w:t>
      </w:r>
      <w:proofErr w:type="spellEnd"/>
      <w:r w:rsidR="009D5EAD" w:rsidRPr="00202891">
        <w:rPr>
          <w:rFonts w:ascii="Times New Roman" w:hAnsi="Times New Roman" w:cs="Times New Roman"/>
        </w:rPr>
        <w:t xml:space="preserve"> (</w:t>
      </w:r>
      <w:r w:rsidR="009D5EAD" w:rsidRPr="00202891">
        <w:rPr>
          <w:rFonts w:ascii="Times New Roman" w:hAnsi="Times New Roman" w:cs="Times New Roman"/>
          <w:lang w:val="en-US"/>
        </w:rPr>
        <w:t>Robert Young), 2021</w:t>
      </w:r>
      <w:r w:rsidR="00315E44">
        <w:rPr>
          <w:rFonts w:ascii="Times New Roman" w:hAnsi="Times New Roman" w:cs="Times New Roman"/>
        </w:rPr>
        <w:t xml:space="preserve">. Подробни лабораторни изследвания на съдържимото </w:t>
      </w:r>
      <w:r w:rsidR="00315E44">
        <w:rPr>
          <w:rFonts w:ascii="Times New Roman" w:hAnsi="Times New Roman" w:cs="Times New Roman"/>
        </w:rPr>
        <w:lastRenderedPageBreak/>
        <w:t>във „ваксините“ – несъвместимо със здравето и живота. Л</w:t>
      </w:r>
      <w:r w:rsidR="00664079">
        <w:rPr>
          <w:rFonts w:ascii="Times New Roman" w:hAnsi="Times New Roman" w:cs="Times New Roman"/>
          <w:sz w:val="24"/>
          <w:szCs w:val="24"/>
        </w:rPr>
        <w:t xml:space="preserve">инк: </w:t>
      </w:r>
      <w:r w:rsidR="00664079" w:rsidRPr="00AB334E">
        <w:rPr>
          <w:rFonts w:ascii="Times New Roman" w:hAnsi="Times New Roman" w:cs="Times New Roman"/>
          <w:sz w:val="24"/>
          <w:szCs w:val="24"/>
        </w:rPr>
        <w:t>https://www.drrobertyoung.com/post/transmission-electron-microscopy-reveals-graphene-oxide-in-cov-19-vaccines</w:t>
      </w:r>
    </w:p>
    <w:p w:rsidR="009D5EAD" w:rsidRPr="00202891" w:rsidRDefault="000F352B" w:rsidP="009D5EAD">
      <w:pPr>
        <w:spacing w:line="360" w:lineRule="auto"/>
        <w:rPr>
          <w:rFonts w:ascii="Times New Roman" w:hAnsi="Times New Roman" w:cs="Times New Roman"/>
          <w:lang w:val="es-ES_tradnl"/>
        </w:rPr>
      </w:pPr>
      <w:r w:rsidRPr="00202891">
        <w:rPr>
          <w:rFonts w:ascii="Times New Roman" w:hAnsi="Times New Roman" w:cs="Times New Roman"/>
          <w:lang w:val="es-ES_tradnl"/>
        </w:rPr>
        <w:t>4</w:t>
      </w:r>
      <w:r w:rsidR="009D5EAD" w:rsidRPr="00202891">
        <w:rPr>
          <w:rFonts w:ascii="Times New Roman" w:hAnsi="Times New Roman" w:cs="Times New Roman"/>
          <w:lang w:val="es-ES_tradnl"/>
        </w:rPr>
        <w:t xml:space="preserve">. DETECCIÓN DE OXIDO DE GRAFENO EN SUSPENSIÓN ACUOSA, </w:t>
      </w:r>
      <w:r w:rsidR="009D5EAD" w:rsidRPr="00202891">
        <w:rPr>
          <w:rFonts w:ascii="Times New Roman" w:hAnsi="Times New Roman" w:cs="Times New Roman"/>
        </w:rPr>
        <w:t xml:space="preserve">автор </w:t>
      </w:r>
      <w:proofErr w:type="spellStart"/>
      <w:r w:rsidR="009D5EAD" w:rsidRPr="00202891">
        <w:rPr>
          <w:rFonts w:ascii="Times New Roman" w:hAnsi="Times New Roman" w:cs="Times New Roman"/>
        </w:rPr>
        <w:t>Prof</w:t>
      </w:r>
      <w:proofErr w:type="spellEnd"/>
      <w:r w:rsidR="009D5EAD" w:rsidRPr="00202891">
        <w:rPr>
          <w:rFonts w:ascii="Times New Roman" w:hAnsi="Times New Roman" w:cs="Times New Roman"/>
        </w:rPr>
        <w:t xml:space="preserve">. Dr. </w:t>
      </w:r>
      <w:proofErr w:type="spellStart"/>
      <w:r w:rsidR="009D5EAD" w:rsidRPr="00202891">
        <w:rPr>
          <w:rFonts w:ascii="Times New Roman" w:hAnsi="Times New Roman" w:cs="Times New Roman"/>
        </w:rPr>
        <w:t>Pablo</w:t>
      </w:r>
      <w:proofErr w:type="spellEnd"/>
      <w:r w:rsidR="009D5EAD" w:rsidRPr="00202891">
        <w:rPr>
          <w:rFonts w:ascii="Times New Roman" w:hAnsi="Times New Roman" w:cs="Times New Roman"/>
        </w:rPr>
        <w:t xml:space="preserve"> </w:t>
      </w:r>
      <w:proofErr w:type="spellStart"/>
      <w:r w:rsidR="009D5EAD" w:rsidRPr="00202891">
        <w:rPr>
          <w:rFonts w:ascii="Times New Roman" w:hAnsi="Times New Roman" w:cs="Times New Roman"/>
        </w:rPr>
        <w:t>Campra</w:t>
      </w:r>
      <w:proofErr w:type="spellEnd"/>
      <w:r w:rsidR="009D5EAD" w:rsidRPr="00202891">
        <w:rPr>
          <w:rFonts w:ascii="Times New Roman" w:hAnsi="Times New Roman" w:cs="Times New Roman"/>
        </w:rPr>
        <w:t>, 2021</w:t>
      </w:r>
      <w:r w:rsidR="00315E44">
        <w:rPr>
          <w:rFonts w:ascii="Times New Roman" w:hAnsi="Times New Roman" w:cs="Times New Roman"/>
        </w:rPr>
        <w:t xml:space="preserve">. Лабораторни изследвания, доказващи </w:t>
      </w:r>
      <w:proofErr w:type="spellStart"/>
      <w:r w:rsidR="00315E44">
        <w:rPr>
          <w:rFonts w:ascii="Times New Roman" w:hAnsi="Times New Roman" w:cs="Times New Roman"/>
        </w:rPr>
        <w:t>графеновия</w:t>
      </w:r>
      <w:proofErr w:type="spellEnd"/>
      <w:r w:rsidR="00315E44">
        <w:rPr>
          <w:rFonts w:ascii="Times New Roman" w:hAnsi="Times New Roman" w:cs="Times New Roman"/>
        </w:rPr>
        <w:t xml:space="preserve"> оксид. Л</w:t>
      </w:r>
      <w:r w:rsidR="00664079">
        <w:rPr>
          <w:rFonts w:ascii="Times New Roman" w:hAnsi="Times New Roman" w:cs="Times New Roman"/>
        </w:rPr>
        <w:t xml:space="preserve">инк: </w:t>
      </w:r>
      <w:r w:rsidR="00664079" w:rsidRPr="00664079">
        <w:rPr>
          <w:rFonts w:ascii="Times New Roman" w:hAnsi="Times New Roman" w:cs="Times New Roman"/>
        </w:rPr>
        <w:t>https://www.researchgate.net/publication/354059739</w:t>
      </w:r>
    </w:p>
    <w:p w:rsidR="00796DF0" w:rsidRPr="00796DF0" w:rsidRDefault="000F352B" w:rsidP="009D5EAD">
      <w:pPr>
        <w:spacing w:line="360" w:lineRule="auto"/>
        <w:jc w:val="both"/>
        <w:rPr>
          <w:rFonts w:ascii="Times New Roman" w:hAnsi="Times New Roman" w:cs="Times New Roman"/>
        </w:rPr>
      </w:pPr>
      <w:r w:rsidRPr="00202891">
        <w:rPr>
          <w:rFonts w:ascii="Times New Roman" w:hAnsi="Times New Roman" w:cs="Times New Roman"/>
        </w:rPr>
        <w:t>5</w:t>
      </w:r>
      <w:r w:rsidR="009D5EAD" w:rsidRPr="00202891">
        <w:rPr>
          <w:rFonts w:ascii="Times New Roman" w:hAnsi="Times New Roman" w:cs="Times New Roman"/>
        </w:rPr>
        <w:t>. К</w:t>
      </w:r>
      <w:r w:rsidR="008B3BAD" w:rsidRPr="00202891">
        <w:rPr>
          <w:rFonts w:ascii="Times New Roman" w:hAnsi="Times New Roman" w:cs="Times New Roman"/>
        </w:rPr>
        <w:t>опие от публикация – изказване на доктор Кехайов</w:t>
      </w:r>
      <w:r w:rsidR="00DC5C2B" w:rsidRPr="00202891">
        <w:rPr>
          <w:rFonts w:ascii="Times New Roman" w:hAnsi="Times New Roman" w:cs="Times New Roman"/>
        </w:rPr>
        <w:t xml:space="preserve"> на </w:t>
      </w:r>
      <w:r w:rsidR="00796DF0" w:rsidRPr="00796DF0">
        <w:rPr>
          <w:rFonts w:ascii="Times New Roman" w:hAnsi="Times New Roman" w:cs="Times New Roman"/>
        </w:rPr>
        <w:t xml:space="preserve">https://lentata.com/page_22987.html </w:t>
      </w:r>
      <w:r w:rsidR="00315E44">
        <w:rPr>
          <w:rFonts w:ascii="Times New Roman" w:hAnsi="Times New Roman" w:cs="Times New Roman"/>
        </w:rPr>
        <w:t xml:space="preserve">обясняващо, че </w:t>
      </w:r>
      <w:proofErr w:type="spellStart"/>
      <w:r w:rsidR="00315E44">
        <w:rPr>
          <w:rFonts w:ascii="Times New Roman" w:hAnsi="Times New Roman" w:cs="Times New Roman"/>
        </w:rPr>
        <w:t>графеновия</w:t>
      </w:r>
      <w:proofErr w:type="spellEnd"/>
      <w:r w:rsidR="00315E44">
        <w:rPr>
          <w:rFonts w:ascii="Times New Roman" w:hAnsi="Times New Roman" w:cs="Times New Roman"/>
        </w:rPr>
        <w:t xml:space="preserve"> оксид не се разгражда, води до тромбози и остава завинаги в организма.</w:t>
      </w:r>
    </w:p>
    <w:p w:rsidR="008503B2" w:rsidRPr="008503B2" w:rsidRDefault="00796DF0" w:rsidP="00315E44">
      <w:pPr>
        <w:spacing w:line="360" w:lineRule="auto"/>
        <w:rPr>
          <w:rFonts w:ascii="Times New Roman" w:hAnsi="Times New Roman" w:cs="Times New Roman"/>
        </w:rPr>
      </w:pPr>
      <w:r w:rsidRPr="00796DF0">
        <w:rPr>
          <w:rFonts w:ascii="Times New Roman" w:hAnsi="Times New Roman" w:cs="Times New Roman"/>
        </w:rPr>
        <w:t>6</w:t>
      </w:r>
      <w:r>
        <w:rPr>
          <w:rFonts w:ascii="Times New Roman" w:hAnsi="Times New Roman" w:cs="Times New Roman"/>
        </w:rPr>
        <w:t xml:space="preserve">. </w:t>
      </w:r>
      <w:r w:rsidR="008503B2">
        <w:rPr>
          <w:rFonts w:ascii="Times New Roman" w:hAnsi="Times New Roman" w:cs="Times New Roman"/>
        </w:rPr>
        <w:t>Два случая на починали българи след вакси</w:t>
      </w:r>
      <w:r w:rsidR="00315E44">
        <w:rPr>
          <w:rFonts w:ascii="Times New Roman" w:hAnsi="Times New Roman" w:cs="Times New Roman"/>
        </w:rPr>
        <w:t>ниране, с представени документи за ваксиниране и потресаващи разкази за много други починали българи от лекари:</w:t>
      </w:r>
      <w:r w:rsidR="008503B2">
        <w:rPr>
          <w:rFonts w:ascii="Times New Roman" w:hAnsi="Times New Roman" w:cs="Times New Roman"/>
        </w:rPr>
        <w:t xml:space="preserve"> </w:t>
      </w:r>
      <w:r w:rsidR="00315E44">
        <w:rPr>
          <w:rFonts w:ascii="Times New Roman" w:hAnsi="Times New Roman" w:cs="Times New Roman"/>
        </w:rPr>
        <w:t>https://</w:t>
      </w:r>
      <w:r w:rsidR="008503B2" w:rsidRPr="008503B2">
        <w:rPr>
          <w:rFonts w:ascii="Times New Roman" w:hAnsi="Times New Roman" w:cs="Times New Roman"/>
        </w:rPr>
        <w:t xml:space="preserve">facebook.com/gabkaNo1/posts/10220275670825082 </w:t>
      </w:r>
    </w:p>
    <w:p w:rsidR="008503B2" w:rsidRDefault="008503B2" w:rsidP="008503B2">
      <w:pPr>
        <w:spacing w:line="360" w:lineRule="auto"/>
        <w:jc w:val="both"/>
        <w:rPr>
          <w:rFonts w:ascii="inherit" w:hAnsi="inherit" w:cs="Segoe UI Historic"/>
          <w:color w:val="050505"/>
          <w:sz w:val="23"/>
          <w:szCs w:val="23"/>
          <w:bdr w:val="none" w:sz="0" w:space="0" w:color="auto" w:frame="1"/>
        </w:rPr>
      </w:pPr>
      <w:r w:rsidRPr="008503B2">
        <w:rPr>
          <w:rFonts w:ascii="Times New Roman" w:hAnsi="Times New Roman" w:cs="Times New Roman"/>
        </w:rPr>
        <w:t>7</w:t>
      </w:r>
      <w:r>
        <w:rPr>
          <w:rFonts w:ascii="Times New Roman" w:hAnsi="Times New Roman" w:cs="Times New Roman"/>
        </w:rPr>
        <w:t xml:space="preserve">. </w:t>
      </w:r>
      <w:r w:rsidR="00315E44">
        <w:rPr>
          <w:rFonts w:ascii="Times New Roman" w:hAnsi="Times New Roman" w:cs="Times New Roman"/>
        </w:rPr>
        <w:t>Видео разкази и публикации на с</w:t>
      </w:r>
      <w:r>
        <w:rPr>
          <w:rFonts w:ascii="Times New Roman" w:hAnsi="Times New Roman" w:cs="Times New Roman"/>
        </w:rPr>
        <w:t xml:space="preserve">тотици случаи на загинали и </w:t>
      </w:r>
      <w:proofErr w:type="spellStart"/>
      <w:r>
        <w:rPr>
          <w:rFonts w:ascii="Times New Roman" w:hAnsi="Times New Roman" w:cs="Times New Roman"/>
        </w:rPr>
        <w:t>инвалидизирани</w:t>
      </w:r>
      <w:proofErr w:type="spellEnd"/>
      <w:r>
        <w:rPr>
          <w:rFonts w:ascii="Times New Roman" w:hAnsi="Times New Roman" w:cs="Times New Roman"/>
        </w:rPr>
        <w:t xml:space="preserve"> хора </w:t>
      </w:r>
      <w:r w:rsidR="00315E44">
        <w:rPr>
          <w:rFonts w:ascii="Times New Roman" w:hAnsi="Times New Roman" w:cs="Times New Roman"/>
        </w:rPr>
        <w:t xml:space="preserve">след ваксиниране срещу </w:t>
      </w:r>
      <w:proofErr w:type="spellStart"/>
      <w:r w:rsidR="00315E44">
        <w:rPr>
          <w:rFonts w:ascii="Times New Roman" w:hAnsi="Times New Roman" w:cs="Times New Roman"/>
        </w:rPr>
        <w:t>Ковид</w:t>
      </w:r>
      <w:proofErr w:type="spellEnd"/>
      <w:r w:rsidR="00315E44">
        <w:rPr>
          <w:rFonts w:ascii="Times New Roman" w:hAnsi="Times New Roman" w:cs="Times New Roman"/>
        </w:rPr>
        <w:t xml:space="preserve"> </w:t>
      </w:r>
      <w:r>
        <w:rPr>
          <w:rFonts w:ascii="Times New Roman" w:hAnsi="Times New Roman" w:cs="Times New Roman"/>
        </w:rPr>
        <w:t xml:space="preserve">от цял свят: </w:t>
      </w:r>
      <w:r w:rsidRPr="008503B2">
        <w:rPr>
          <w:rFonts w:ascii="inherit" w:hAnsi="inherit" w:cs="Segoe UI Historic"/>
          <w:color w:val="050505"/>
          <w:sz w:val="23"/>
          <w:szCs w:val="23"/>
          <w:bdr w:val="none" w:sz="0" w:space="0" w:color="auto" w:frame="1"/>
        </w:rPr>
        <w:t>https://nomoresilence.world</w:t>
      </w:r>
    </w:p>
    <w:p w:rsidR="007F553E" w:rsidRPr="00202891" w:rsidRDefault="007F553E" w:rsidP="007F553E">
      <w:pPr>
        <w:spacing w:line="360" w:lineRule="auto"/>
        <w:rPr>
          <w:rFonts w:ascii="Times New Roman" w:hAnsi="Times New Roman" w:cs="Times New Roman"/>
        </w:rPr>
      </w:pPr>
      <w:r>
        <w:rPr>
          <w:rFonts w:ascii="Times New Roman" w:hAnsi="Times New Roman" w:cs="Times New Roman"/>
        </w:rPr>
        <w:t xml:space="preserve">8. Липса на </w:t>
      </w:r>
      <w:r w:rsidRPr="007F553E">
        <w:rPr>
          <w:rFonts w:ascii="Times New Roman" w:hAnsi="Times New Roman" w:cs="Times New Roman"/>
        </w:rPr>
        <w:t xml:space="preserve">законово разрешително </w:t>
      </w:r>
      <w:r>
        <w:rPr>
          <w:rFonts w:ascii="Times New Roman" w:hAnsi="Times New Roman" w:cs="Times New Roman"/>
        </w:rPr>
        <w:t xml:space="preserve">от Министерството на здравеопазването </w:t>
      </w:r>
      <w:r w:rsidRPr="007F553E">
        <w:rPr>
          <w:rFonts w:ascii="Times New Roman" w:hAnsi="Times New Roman" w:cs="Times New Roman"/>
        </w:rPr>
        <w:t xml:space="preserve">за прилагане на </w:t>
      </w:r>
      <w:proofErr w:type="spellStart"/>
      <w:r>
        <w:rPr>
          <w:rFonts w:ascii="Times New Roman" w:hAnsi="Times New Roman" w:cs="Times New Roman"/>
        </w:rPr>
        <w:t>Ковид</w:t>
      </w:r>
      <w:proofErr w:type="spellEnd"/>
      <w:r w:rsidRPr="007F553E">
        <w:rPr>
          <w:rFonts w:ascii="Times New Roman" w:hAnsi="Times New Roman" w:cs="Times New Roman"/>
        </w:rPr>
        <w:t xml:space="preserve"> ваксини</w:t>
      </w:r>
      <w:r>
        <w:rPr>
          <w:rFonts w:ascii="Times New Roman" w:hAnsi="Times New Roman" w:cs="Times New Roman"/>
        </w:rPr>
        <w:t>те, линк</w:t>
      </w:r>
      <w:r w:rsidR="00315E44">
        <w:rPr>
          <w:rFonts w:ascii="Times New Roman" w:hAnsi="Times New Roman" w:cs="Times New Roman"/>
        </w:rPr>
        <w:t xml:space="preserve"> към видео запис на доказаната липса</w:t>
      </w:r>
      <w:r>
        <w:rPr>
          <w:rFonts w:ascii="Times New Roman" w:hAnsi="Times New Roman" w:cs="Times New Roman"/>
        </w:rPr>
        <w:t xml:space="preserve">: </w:t>
      </w:r>
      <w:r w:rsidRPr="00664079">
        <w:rPr>
          <w:rFonts w:ascii="Times New Roman" w:hAnsi="Times New Roman" w:cs="Times New Roman"/>
          <w:sz w:val="18"/>
        </w:rPr>
        <w:t>https://rusenci.wordpress.com/2021/09/19/%D0%B2%D0%B0%D1%80%D0%BD%D0%B5%D0%BD%D1%86%D0%B8-%D0%B0%D1%82%D0%B0%D0%BA%D1%83%D0%B2%D0%B0%D1%85%D0%B0-%D0%B8-%D0%B7%D0%B0%D1%82%D0%B2%D0%BE%D1%8</w:t>
      </w:r>
      <w:bookmarkStart w:id="0" w:name="_GoBack"/>
      <w:bookmarkEnd w:id="0"/>
      <w:r w:rsidRPr="00664079">
        <w:rPr>
          <w:rFonts w:ascii="Times New Roman" w:hAnsi="Times New Roman" w:cs="Times New Roman"/>
          <w:sz w:val="18"/>
        </w:rPr>
        <w:t>0%D0%B8%D1%85%D0%B0-%D0%BF%D1%83%D0%BD%D0%BA%D1%82/</w:t>
      </w:r>
    </w:p>
    <w:p w:rsidR="008B3BAD" w:rsidRDefault="008B3BAD" w:rsidP="00361D9B">
      <w:pPr>
        <w:spacing w:line="360" w:lineRule="auto"/>
        <w:ind w:firstLine="708"/>
        <w:jc w:val="both"/>
        <w:rPr>
          <w:rFonts w:ascii="Times New Roman" w:hAnsi="Times New Roman" w:cs="Times New Roman"/>
          <w:sz w:val="26"/>
          <w:szCs w:val="26"/>
        </w:rPr>
      </w:pPr>
    </w:p>
    <w:p w:rsidR="008503B2" w:rsidRPr="009D5EAD" w:rsidRDefault="00315E44" w:rsidP="00361D9B">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ПОДИС:</w:t>
      </w:r>
    </w:p>
    <w:p w:rsidR="008B3BAD" w:rsidRPr="009D5EAD" w:rsidRDefault="00163A36" w:rsidP="00ED0642">
      <w:pPr>
        <w:ind w:firstLine="708"/>
        <w:jc w:val="both"/>
        <w:rPr>
          <w:rFonts w:ascii="Times New Roman" w:hAnsi="Times New Roman" w:cs="Times New Roman"/>
          <w:sz w:val="26"/>
          <w:szCs w:val="26"/>
        </w:rPr>
      </w:pPr>
      <w:r>
        <w:rPr>
          <w:rFonts w:ascii="Times New Roman" w:hAnsi="Times New Roman" w:cs="Times New Roman"/>
          <w:sz w:val="26"/>
          <w:szCs w:val="26"/>
        </w:rPr>
        <w:t>ДАТА: ……</w:t>
      </w:r>
      <w:r w:rsidR="008B3BAD" w:rsidRPr="009D5EAD">
        <w:rPr>
          <w:rFonts w:ascii="Times New Roman" w:hAnsi="Times New Roman" w:cs="Times New Roman"/>
          <w:sz w:val="26"/>
          <w:szCs w:val="26"/>
        </w:rPr>
        <w:tab/>
      </w:r>
      <w:r w:rsidR="008B3BAD" w:rsidRPr="009D5EAD">
        <w:rPr>
          <w:rFonts w:ascii="Times New Roman" w:hAnsi="Times New Roman" w:cs="Times New Roman"/>
          <w:sz w:val="26"/>
          <w:szCs w:val="26"/>
        </w:rPr>
        <w:tab/>
      </w:r>
      <w:r w:rsidR="008B3BAD" w:rsidRPr="009D5EAD">
        <w:rPr>
          <w:rFonts w:ascii="Times New Roman" w:hAnsi="Times New Roman" w:cs="Times New Roman"/>
          <w:sz w:val="26"/>
          <w:szCs w:val="26"/>
        </w:rPr>
        <w:tab/>
      </w:r>
      <w:r w:rsidR="008B3BAD" w:rsidRPr="009D5EAD">
        <w:rPr>
          <w:rFonts w:ascii="Times New Roman" w:hAnsi="Times New Roman" w:cs="Times New Roman"/>
          <w:sz w:val="26"/>
          <w:szCs w:val="26"/>
        </w:rPr>
        <w:tab/>
      </w:r>
      <w:r w:rsidR="008B3BAD" w:rsidRPr="009D5EAD">
        <w:rPr>
          <w:rFonts w:ascii="Times New Roman" w:hAnsi="Times New Roman" w:cs="Times New Roman"/>
          <w:sz w:val="26"/>
          <w:szCs w:val="26"/>
        </w:rPr>
        <w:tab/>
      </w:r>
      <w:r w:rsidR="008B3BAD" w:rsidRPr="009D5EAD">
        <w:rPr>
          <w:rFonts w:ascii="Times New Roman" w:hAnsi="Times New Roman" w:cs="Times New Roman"/>
          <w:sz w:val="26"/>
          <w:szCs w:val="26"/>
        </w:rPr>
        <w:tab/>
      </w:r>
      <w:r w:rsidR="008B3BAD" w:rsidRPr="009D5EAD">
        <w:rPr>
          <w:rFonts w:ascii="Times New Roman" w:hAnsi="Times New Roman" w:cs="Times New Roman"/>
          <w:sz w:val="26"/>
          <w:szCs w:val="26"/>
        </w:rPr>
        <w:tab/>
        <w:t>..................................</w:t>
      </w:r>
    </w:p>
    <w:p w:rsidR="008B3BAD" w:rsidRPr="009D5EAD" w:rsidRDefault="008B3BAD" w:rsidP="00ED0642">
      <w:pPr>
        <w:ind w:firstLine="708"/>
        <w:jc w:val="both"/>
        <w:rPr>
          <w:rFonts w:ascii="Times New Roman" w:hAnsi="Times New Roman" w:cs="Times New Roman"/>
          <w:sz w:val="26"/>
          <w:szCs w:val="26"/>
        </w:rPr>
      </w:pPr>
      <w:r w:rsidRPr="009D5EAD">
        <w:rPr>
          <w:rFonts w:ascii="Times New Roman" w:hAnsi="Times New Roman" w:cs="Times New Roman"/>
          <w:sz w:val="26"/>
          <w:szCs w:val="26"/>
        </w:rPr>
        <w:t xml:space="preserve">гр. </w:t>
      </w:r>
      <w:r w:rsidR="009D5EAD" w:rsidRPr="009D5EAD">
        <w:rPr>
          <w:rFonts w:ascii="Times New Roman" w:hAnsi="Times New Roman" w:cs="Times New Roman"/>
          <w:sz w:val="26"/>
          <w:szCs w:val="26"/>
        </w:rPr>
        <w:t>........</w:t>
      </w:r>
      <w:r w:rsidRPr="009D5EAD">
        <w:rPr>
          <w:rFonts w:ascii="Times New Roman" w:hAnsi="Times New Roman" w:cs="Times New Roman"/>
          <w:sz w:val="26"/>
          <w:szCs w:val="26"/>
        </w:rPr>
        <w:tab/>
      </w:r>
      <w:r w:rsidRPr="009D5EAD">
        <w:rPr>
          <w:rFonts w:ascii="Times New Roman" w:hAnsi="Times New Roman" w:cs="Times New Roman"/>
          <w:sz w:val="26"/>
          <w:szCs w:val="26"/>
        </w:rPr>
        <w:tab/>
      </w:r>
      <w:r w:rsidRPr="009D5EAD">
        <w:rPr>
          <w:rFonts w:ascii="Times New Roman" w:hAnsi="Times New Roman" w:cs="Times New Roman"/>
          <w:sz w:val="26"/>
          <w:szCs w:val="26"/>
        </w:rPr>
        <w:tab/>
      </w:r>
      <w:r w:rsidRPr="009D5EAD">
        <w:rPr>
          <w:rFonts w:ascii="Times New Roman" w:hAnsi="Times New Roman" w:cs="Times New Roman"/>
          <w:sz w:val="26"/>
          <w:szCs w:val="26"/>
        </w:rPr>
        <w:tab/>
      </w:r>
      <w:r w:rsidRPr="009D5EAD">
        <w:rPr>
          <w:rFonts w:ascii="Times New Roman" w:hAnsi="Times New Roman" w:cs="Times New Roman"/>
          <w:sz w:val="26"/>
          <w:szCs w:val="26"/>
        </w:rPr>
        <w:tab/>
      </w:r>
      <w:r w:rsidRPr="009D5EAD">
        <w:rPr>
          <w:rFonts w:ascii="Times New Roman" w:hAnsi="Times New Roman" w:cs="Times New Roman"/>
          <w:sz w:val="26"/>
          <w:szCs w:val="26"/>
        </w:rPr>
        <w:tab/>
      </w:r>
      <w:r w:rsidRPr="009D5EAD">
        <w:rPr>
          <w:rFonts w:ascii="Times New Roman" w:hAnsi="Times New Roman" w:cs="Times New Roman"/>
          <w:sz w:val="26"/>
          <w:szCs w:val="26"/>
        </w:rPr>
        <w:tab/>
        <w:t>..................................</w:t>
      </w:r>
    </w:p>
    <w:sectPr w:rsidR="008B3BAD" w:rsidRPr="009D5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42"/>
    <w:rsid w:val="000A6588"/>
    <w:rsid w:val="000F352B"/>
    <w:rsid w:val="00163A36"/>
    <w:rsid w:val="00202891"/>
    <w:rsid w:val="00207212"/>
    <w:rsid w:val="002B0BAF"/>
    <w:rsid w:val="00315E44"/>
    <w:rsid w:val="003533DD"/>
    <w:rsid w:val="00361D9B"/>
    <w:rsid w:val="004772BF"/>
    <w:rsid w:val="00560C75"/>
    <w:rsid w:val="005D3842"/>
    <w:rsid w:val="00664079"/>
    <w:rsid w:val="006C3BF9"/>
    <w:rsid w:val="00787959"/>
    <w:rsid w:val="00796DF0"/>
    <w:rsid w:val="007A7F60"/>
    <w:rsid w:val="007F2DD1"/>
    <w:rsid w:val="007F553E"/>
    <w:rsid w:val="008503B2"/>
    <w:rsid w:val="008B3BAD"/>
    <w:rsid w:val="008E34AF"/>
    <w:rsid w:val="00971758"/>
    <w:rsid w:val="009D5EAD"/>
    <w:rsid w:val="00A27C72"/>
    <w:rsid w:val="00A443D3"/>
    <w:rsid w:val="00A6077F"/>
    <w:rsid w:val="00A761BB"/>
    <w:rsid w:val="00AC73B5"/>
    <w:rsid w:val="00B12DC6"/>
    <w:rsid w:val="00C17A29"/>
    <w:rsid w:val="00CD414E"/>
    <w:rsid w:val="00DC5C2B"/>
    <w:rsid w:val="00ED0642"/>
    <w:rsid w:val="00ED3D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A0CE"/>
  <w15:docId w15:val="{D7C1C5AC-8D12-4377-9650-9F4A5F35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2B"/>
  </w:style>
  <w:style w:type="paragraph" w:styleId="Heading1">
    <w:name w:val="heading 1"/>
    <w:basedOn w:val="Normal"/>
    <w:next w:val="Normal"/>
    <w:link w:val="Heading1Char"/>
    <w:uiPriority w:val="9"/>
    <w:qFormat/>
    <w:rsid w:val="00361D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5C2B"/>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C2B"/>
    <w:rPr>
      <w:rFonts w:ascii="Times New Roman" w:eastAsia="Times New Roman" w:hAnsi="Times New Roman" w:cs="Times New Roman"/>
      <w:b/>
      <w:bCs/>
      <w:sz w:val="36"/>
      <w:szCs w:val="36"/>
      <w:lang w:eastAsia="bg-BG"/>
    </w:rPr>
  </w:style>
  <w:style w:type="character" w:customStyle="1" w:styleId="Heading1Char">
    <w:name w:val="Heading 1 Char"/>
    <w:basedOn w:val="DefaultParagraphFont"/>
    <w:link w:val="Heading1"/>
    <w:uiPriority w:val="9"/>
    <w:rsid w:val="00361D9B"/>
    <w:rPr>
      <w:rFonts w:asciiTheme="majorHAnsi" w:eastAsiaTheme="majorEastAsia" w:hAnsiTheme="majorHAnsi" w:cstheme="majorBidi"/>
      <w:b/>
      <w:bCs/>
      <w:color w:val="365F91" w:themeColor="accent1" w:themeShade="BF"/>
      <w:sz w:val="28"/>
      <w:szCs w:val="28"/>
    </w:rPr>
  </w:style>
  <w:style w:type="character" w:customStyle="1" w:styleId="blog-post-title-font">
    <w:name w:val="blog-post-title-font"/>
    <w:basedOn w:val="DefaultParagraphFont"/>
    <w:rsid w:val="00361D9B"/>
  </w:style>
  <w:style w:type="character" w:styleId="Hyperlink">
    <w:name w:val="Hyperlink"/>
    <w:basedOn w:val="DefaultParagraphFont"/>
    <w:uiPriority w:val="99"/>
    <w:unhideWhenUsed/>
    <w:rsid w:val="009D5EAD"/>
    <w:rPr>
      <w:color w:val="0000FF" w:themeColor="hyperlink"/>
      <w:u w:val="single"/>
    </w:rPr>
  </w:style>
  <w:style w:type="paragraph" w:styleId="ListParagraph">
    <w:name w:val="List Paragraph"/>
    <w:basedOn w:val="Normal"/>
    <w:uiPriority w:val="34"/>
    <w:qFormat/>
    <w:rsid w:val="000F3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40477">
      <w:bodyDiv w:val="1"/>
      <w:marLeft w:val="0"/>
      <w:marRight w:val="0"/>
      <w:marTop w:val="0"/>
      <w:marBottom w:val="0"/>
      <w:divBdr>
        <w:top w:val="none" w:sz="0" w:space="0" w:color="auto"/>
        <w:left w:val="none" w:sz="0" w:space="0" w:color="auto"/>
        <w:bottom w:val="none" w:sz="0" w:space="0" w:color="auto"/>
        <w:right w:val="none" w:sz="0" w:space="0" w:color="auto"/>
      </w:divBdr>
    </w:div>
    <w:div w:id="560480932">
      <w:bodyDiv w:val="1"/>
      <w:marLeft w:val="0"/>
      <w:marRight w:val="0"/>
      <w:marTop w:val="0"/>
      <w:marBottom w:val="0"/>
      <w:divBdr>
        <w:top w:val="none" w:sz="0" w:space="0" w:color="auto"/>
        <w:left w:val="none" w:sz="0" w:space="0" w:color="auto"/>
        <w:bottom w:val="none" w:sz="0" w:space="0" w:color="auto"/>
        <w:right w:val="none" w:sz="0" w:space="0" w:color="auto"/>
      </w:divBdr>
    </w:div>
    <w:div w:id="665403764">
      <w:bodyDiv w:val="1"/>
      <w:marLeft w:val="0"/>
      <w:marRight w:val="0"/>
      <w:marTop w:val="0"/>
      <w:marBottom w:val="0"/>
      <w:divBdr>
        <w:top w:val="none" w:sz="0" w:space="0" w:color="auto"/>
        <w:left w:val="none" w:sz="0" w:space="0" w:color="auto"/>
        <w:bottom w:val="none" w:sz="0" w:space="0" w:color="auto"/>
        <w:right w:val="none" w:sz="0" w:space="0" w:color="auto"/>
      </w:divBdr>
    </w:div>
    <w:div w:id="717321888">
      <w:bodyDiv w:val="1"/>
      <w:marLeft w:val="0"/>
      <w:marRight w:val="0"/>
      <w:marTop w:val="0"/>
      <w:marBottom w:val="0"/>
      <w:divBdr>
        <w:top w:val="none" w:sz="0" w:space="0" w:color="auto"/>
        <w:left w:val="none" w:sz="0" w:space="0" w:color="auto"/>
        <w:bottom w:val="none" w:sz="0" w:space="0" w:color="auto"/>
        <w:right w:val="none" w:sz="0" w:space="0" w:color="auto"/>
      </w:divBdr>
    </w:div>
    <w:div w:id="16937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Filipov</cp:lastModifiedBy>
  <cp:revision>2</cp:revision>
  <dcterms:created xsi:type="dcterms:W3CDTF">2021-09-25T12:19:00Z</dcterms:created>
  <dcterms:modified xsi:type="dcterms:W3CDTF">2021-09-25T12:19:00Z</dcterms:modified>
</cp:coreProperties>
</file>